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1B" w:rsidRDefault="00EF151B" w:rsidP="00EF151B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 w:rsidR="00EF151B" w:rsidRDefault="00EF151B" w:rsidP="00EF151B">
      <w:pPr>
        <w:pStyle w:val="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3F5C3F" w:rsidRDefault="003F5C3F" w:rsidP="003F5C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3F5C3F" w:rsidRDefault="003F5C3F" w:rsidP="003F5C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3F5C3F" w:rsidRDefault="003F5C3F" w:rsidP="003F5C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3F5C3F" w:rsidRDefault="003F5C3F" w:rsidP="003F5C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3F5C3F" w:rsidRDefault="003F5C3F" w:rsidP="003F5C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протокол № 1 от «31» </w:t>
      </w:r>
      <w:r>
        <w:rPr>
          <w:rFonts w:ascii="Times New Roman" w:hAnsi="Times New Roman"/>
          <w:u w:val="single"/>
        </w:rPr>
        <w:t>августа</w:t>
      </w:r>
      <w:r w:rsidR="00834C6F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г.                                                    №</w:t>
      </w:r>
      <w:r w:rsidR="00190EA7">
        <w:rPr>
          <w:rFonts w:ascii="Times New Roman" w:hAnsi="Times New Roman"/>
        </w:rPr>
        <w:t xml:space="preserve">  </w:t>
      </w:r>
      <w:r w:rsidR="0095228F">
        <w:rPr>
          <w:rFonts w:ascii="Times New Roman" w:hAnsi="Times New Roman"/>
        </w:rPr>
        <w:t>6</w:t>
      </w:r>
      <w:r w:rsidR="007B200B">
        <w:rPr>
          <w:rFonts w:ascii="Times New Roman" w:hAnsi="Times New Roman"/>
        </w:rPr>
        <w:t>0</w:t>
      </w:r>
      <w:r w:rsidR="00501D23">
        <w:rPr>
          <w:rFonts w:ascii="Times New Roman" w:hAnsi="Times New Roman"/>
        </w:rPr>
        <w:t xml:space="preserve"> от «3</w:t>
      </w:r>
      <w:r w:rsidR="0095228F">
        <w:rPr>
          <w:rFonts w:ascii="Times New Roman" w:hAnsi="Times New Roman"/>
        </w:rPr>
        <w:t>1</w:t>
      </w:r>
      <w:bookmarkStart w:id="0" w:name="_GoBack"/>
      <w:bookmarkEnd w:id="0"/>
      <w:r>
        <w:rPr>
          <w:rFonts w:ascii="Times New Roman" w:hAnsi="Times New Roman"/>
        </w:rPr>
        <w:t xml:space="preserve">» </w:t>
      </w:r>
      <w:r w:rsidR="00501D23">
        <w:rPr>
          <w:rFonts w:ascii="Times New Roman" w:hAnsi="Times New Roman"/>
          <w:u w:val="single"/>
        </w:rPr>
        <w:t>августа</w:t>
      </w:r>
      <w:r w:rsidR="00834C6F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г.                                        </w:t>
      </w:r>
    </w:p>
    <w:p w:rsidR="000341A2" w:rsidRPr="00580B6A" w:rsidRDefault="000341A2" w:rsidP="000341A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151B" w:rsidRPr="00580B6A" w:rsidRDefault="00EF151B" w:rsidP="00EF151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Pr="00580B6A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43FE" w:rsidRDefault="007543FE" w:rsidP="007543F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 w:rsidRPr="00B22E8F">
        <w:rPr>
          <w:rFonts w:ascii="Times New Roman" w:hAnsi="Times New Roman"/>
          <w:b/>
          <w:bCs/>
          <w:sz w:val="44"/>
          <w:szCs w:val="32"/>
        </w:rPr>
        <w:t>РАБОЧАЯ</w:t>
      </w:r>
      <w:r w:rsidR="00622D37">
        <w:rPr>
          <w:rFonts w:ascii="Times New Roman" w:hAnsi="Times New Roman"/>
          <w:b/>
          <w:bCs/>
          <w:sz w:val="44"/>
          <w:szCs w:val="32"/>
        </w:rPr>
        <w:t xml:space="preserve"> </w:t>
      </w:r>
      <w:r w:rsidRPr="00B22E8F">
        <w:rPr>
          <w:rFonts w:ascii="Times New Roman" w:hAnsi="Times New Roman"/>
          <w:b/>
          <w:bCs/>
          <w:sz w:val="44"/>
          <w:szCs w:val="32"/>
        </w:rPr>
        <w:t>ПРОГРАММА</w:t>
      </w:r>
    </w:p>
    <w:p w:rsidR="006F58D3" w:rsidRDefault="006F58D3" w:rsidP="007543F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Образовательная область</w:t>
      </w:r>
    </w:p>
    <w:p w:rsidR="006F58D3" w:rsidRDefault="006F58D3" w:rsidP="007543F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 xml:space="preserve"> «Познавательное развитие»</w:t>
      </w:r>
    </w:p>
    <w:p w:rsidR="007543FE" w:rsidRPr="007543FE" w:rsidRDefault="007543FE" w:rsidP="007543F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Модуль «</w:t>
      </w:r>
      <w:r w:rsidRPr="007543FE">
        <w:rPr>
          <w:rFonts w:ascii="Times New Roman" w:hAnsi="Times New Roman"/>
          <w:b/>
          <w:bCs/>
          <w:sz w:val="44"/>
          <w:szCs w:val="32"/>
        </w:rPr>
        <w:t>Математическое и сенсорное развитие</w:t>
      </w:r>
      <w:r>
        <w:rPr>
          <w:rFonts w:ascii="Times New Roman" w:hAnsi="Times New Roman"/>
          <w:b/>
          <w:bCs/>
          <w:sz w:val="44"/>
          <w:szCs w:val="32"/>
        </w:rPr>
        <w:t>»</w:t>
      </w:r>
      <w:r w:rsidRPr="007543FE">
        <w:rPr>
          <w:rFonts w:ascii="Times New Roman" w:hAnsi="Times New Roman"/>
          <w:b/>
          <w:bCs/>
          <w:sz w:val="44"/>
          <w:szCs w:val="32"/>
        </w:rPr>
        <w:t xml:space="preserve">  </w:t>
      </w:r>
    </w:p>
    <w:p w:rsidR="007543FE" w:rsidRPr="0075547B" w:rsidRDefault="007543FE" w:rsidP="007543F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(средняя группа, третий</w:t>
      </w:r>
      <w:r w:rsidRPr="0075547B">
        <w:rPr>
          <w:rFonts w:ascii="Times New Roman" w:hAnsi="Times New Roman"/>
          <w:b/>
          <w:sz w:val="36"/>
          <w:szCs w:val="28"/>
        </w:rPr>
        <w:t xml:space="preserve"> год обучения)</w:t>
      </w:r>
    </w:p>
    <w:p w:rsidR="007543FE" w:rsidRPr="00130267" w:rsidRDefault="007543FE" w:rsidP="007543F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7543FE" w:rsidRDefault="007543FE" w:rsidP="007543F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543FE" w:rsidRPr="001A4100" w:rsidRDefault="00834C6F" w:rsidP="007543F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</w:t>
      </w:r>
      <w:r w:rsidR="007543FE" w:rsidRPr="001A4100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23</w:t>
      </w:r>
      <w:r w:rsidR="007543FE" w:rsidRPr="001A4100">
        <w:rPr>
          <w:rFonts w:ascii="Times New Roman" w:hAnsi="Times New Roman"/>
          <w:sz w:val="28"/>
          <w:szCs w:val="28"/>
        </w:rPr>
        <w:t xml:space="preserve"> учебный год</w:t>
      </w:r>
    </w:p>
    <w:p w:rsidR="007543FE" w:rsidRDefault="007543FE" w:rsidP="007543FE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0055A0" w:rsidRDefault="000055A0" w:rsidP="000055A0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 w:rsidR="000055A0" w:rsidRDefault="000055A0" w:rsidP="000055A0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A85D2E" w:rsidRDefault="00586C65" w:rsidP="000055A0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Разработчик</w:t>
      </w:r>
      <w:r w:rsidR="000055A0" w:rsidRPr="004E3E3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34C6F">
        <w:rPr>
          <w:rFonts w:ascii="Times New Roman" w:eastAsia="Times New Roman" w:hAnsi="Times New Roman"/>
          <w:sz w:val="28"/>
          <w:szCs w:val="28"/>
          <w:lang w:eastAsia="ru-RU"/>
        </w:rPr>
        <w:t>Лебедева Н.А</w:t>
      </w:r>
      <w:r w:rsidR="000055A0" w:rsidRPr="004E3E31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0055A0" w:rsidRPr="004E3E31" w:rsidRDefault="00A85D2E" w:rsidP="000055A0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055A0" w:rsidRPr="004E3E31">
        <w:rPr>
          <w:rFonts w:ascii="Times New Roman" w:eastAsia="Times New Roman" w:hAnsi="Times New Roman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4C6F">
        <w:rPr>
          <w:rFonts w:ascii="Times New Roman" w:eastAsia="Times New Roman" w:hAnsi="Times New Roman"/>
          <w:sz w:val="28"/>
          <w:szCs w:val="28"/>
          <w:lang w:eastAsia="ru-RU"/>
        </w:rPr>
        <w:t>высше</w:t>
      </w:r>
      <w:r w:rsidR="00504D0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EF151B" w:rsidRDefault="00EF151B" w:rsidP="00EF151B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51B" w:rsidRDefault="00EF151B" w:rsidP="00EF151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151B" w:rsidRDefault="00EF151B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0B6A">
        <w:rPr>
          <w:rFonts w:ascii="Times New Roman" w:hAnsi="Times New Roman"/>
          <w:sz w:val="28"/>
          <w:szCs w:val="28"/>
        </w:rPr>
        <w:t>п. Коврово</w:t>
      </w:r>
    </w:p>
    <w:p w:rsidR="00EF151B" w:rsidRDefault="00EF151B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151B" w:rsidRDefault="00834C6F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EF151B">
        <w:rPr>
          <w:rFonts w:ascii="Times New Roman" w:hAnsi="Times New Roman"/>
          <w:sz w:val="28"/>
          <w:szCs w:val="28"/>
        </w:rPr>
        <w:t>г.</w:t>
      </w:r>
    </w:p>
    <w:p w:rsidR="007B200B" w:rsidRDefault="007B200B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D2E" w:rsidRDefault="00A85D2E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151B" w:rsidRPr="00F75EF7" w:rsidRDefault="00EF151B" w:rsidP="00EF15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5EF7">
        <w:rPr>
          <w:rFonts w:ascii="TimesNewRomanPSMT" w:eastAsia="Times New Roman" w:hAnsi="TimesNewRomanPSMT"/>
          <w:b/>
          <w:color w:val="000000"/>
          <w:sz w:val="24"/>
          <w:szCs w:val="24"/>
          <w:lang w:eastAsia="ru-RU"/>
        </w:rPr>
        <w:lastRenderedPageBreak/>
        <w:t>СОДЕРЖАНИЕ</w:t>
      </w:r>
    </w:p>
    <w:tbl>
      <w:tblPr>
        <w:tblW w:w="103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559"/>
      </w:tblGrid>
      <w:tr w:rsidR="008B5FE8" w:rsidRPr="00F75EF7" w:rsidTr="008B5FE8">
        <w:trPr>
          <w:trHeight w:val="395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E8" w:rsidRPr="00EA0793" w:rsidRDefault="008B5FE8" w:rsidP="008B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93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 xml:space="preserve">Содержание разделов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8" w:rsidRPr="00EA0793" w:rsidRDefault="008B5FE8" w:rsidP="008B5F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93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8B5FE8" w:rsidRPr="00F75EF7" w:rsidTr="0006394C">
        <w:trPr>
          <w:trHeight w:val="2257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E8" w:rsidRPr="00EA0793" w:rsidRDefault="008B5FE8" w:rsidP="008B5F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A0793">
              <w:rPr>
                <w:rFonts w:ascii="Times New Roman" w:eastAsia="Times New Roman" w:hAnsi="Times New Roman"/>
                <w:b/>
                <w:sz w:val="24"/>
                <w:szCs w:val="28"/>
              </w:rPr>
              <w:t>1. Пояснительная записка</w:t>
            </w:r>
          </w:p>
          <w:p w:rsidR="008B5FE8" w:rsidRPr="00EA0793" w:rsidRDefault="008B5FE8" w:rsidP="008B5F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A0793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2. Планируемые результаты освоения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модулей</w:t>
            </w:r>
          </w:p>
          <w:p w:rsidR="008B5FE8" w:rsidRPr="00EA0793" w:rsidRDefault="008B5FE8" w:rsidP="008B5FE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A0793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3. Содержание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модуля</w:t>
            </w:r>
            <w:r w:rsidRPr="00EA0793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</w:t>
            </w:r>
          </w:p>
          <w:p w:rsidR="008B5FE8" w:rsidRPr="00EA0793" w:rsidRDefault="008B5FE8" w:rsidP="008B5FE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A0793">
              <w:rPr>
                <w:rFonts w:ascii="Times New Roman" w:eastAsia="Times New Roman" w:hAnsi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  <w:p w:rsidR="008B5FE8" w:rsidRDefault="008B5FE8" w:rsidP="008B5FE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A0793">
              <w:rPr>
                <w:rFonts w:ascii="Times New Roman" w:eastAsia="Times New Roman" w:hAnsi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  <w:p w:rsidR="0006394C" w:rsidRPr="0006394C" w:rsidRDefault="0006394C" w:rsidP="0006394C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06394C">
              <w:rPr>
                <w:rFonts w:ascii="Times New Roman" w:eastAsia="Times New Roman" w:hAnsi="Times New Roman"/>
                <w:b/>
                <w:sz w:val="24"/>
              </w:rPr>
              <w:t>5.1. Список литературы</w:t>
            </w:r>
          </w:p>
          <w:p w:rsidR="0006394C" w:rsidRPr="00EA0793" w:rsidRDefault="0006394C" w:rsidP="008B5FE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  <w:p w:rsidR="008B5FE8" w:rsidRPr="00EA0793" w:rsidRDefault="008B5FE8" w:rsidP="008B5FE8">
            <w:pPr>
              <w:pStyle w:val="a3"/>
              <w:spacing w:before="0" w:after="0"/>
              <w:rPr>
                <w:b/>
                <w:kern w:val="0"/>
                <w:szCs w:val="28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8" w:rsidRDefault="008B5FE8" w:rsidP="008B5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8B5FE8" w:rsidRDefault="008B5FE8" w:rsidP="008B5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8B5FE8" w:rsidRDefault="008B5FE8" w:rsidP="008B5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8B5FE8" w:rsidRDefault="008B5FE8" w:rsidP="008B5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8B5FE8" w:rsidRPr="00EA0793" w:rsidRDefault="008B5FE8" w:rsidP="008B5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Pr="00B953E1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94C" w:rsidRDefault="0006394C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94C" w:rsidRDefault="0006394C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94C" w:rsidRDefault="0006394C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2BE" w:rsidRDefault="002F02BE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00B" w:rsidRDefault="007B200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A83" w:rsidRPr="00374366" w:rsidRDefault="00374366" w:rsidP="00BE77A0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3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D2A83" w:rsidRPr="00374366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7543FE" w:rsidRDefault="007543FE" w:rsidP="00853947">
      <w:pPr>
        <w:tabs>
          <w:tab w:val="left" w:pos="1843"/>
        </w:tabs>
        <w:spacing w:after="0" w:line="240" w:lineRule="auto"/>
        <w:ind w:right="-42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Рабочая </w:t>
      </w:r>
      <w:r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программа (далее - Программа) по «</w:t>
      </w:r>
      <w:r w:rsidRPr="007543FE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Математическое и сенсорное развитие»</w:t>
      </w:r>
      <w:r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  </w:t>
      </w:r>
      <w:r>
        <w:rPr>
          <w:rFonts w:ascii="Times New Roman" w:hAnsi="Times New Roman"/>
          <w:sz w:val="24"/>
          <w:szCs w:val="28"/>
        </w:rPr>
        <w:t>для детей 4-5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FD25B9" w:rsidRPr="00EE7911" w:rsidRDefault="00FD25B9" w:rsidP="00853947">
      <w:pPr>
        <w:spacing w:after="0" w:line="240" w:lineRule="auto"/>
        <w:ind w:right="-427"/>
        <w:jc w:val="both"/>
        <w:rPr>
          <w:rFonts w:ascii="Times New Roman" w:hAnsi="Times New Roman"/>
          <w:sz w:val="24"/>
          <w:szCs w:val="24"/>
        </w:rPr>
      </w:pPr>
      <w:r w:rsidRPr="0004423F">
        <w:rPr>
          <w:rFonts w:ascii="Times New Roman" w:hAnsi="Times New Roman"/>
          <w:b/>
          <w:sz w:val="24"/>
          <w:szCs w:val="28"/>
        </w:rPr>
        <w:t>Цель:</w:t>
      </w:r>
      <w:r>
        <w:rPr>
          <w:rFonts w:ascii="Times New Roman" w:hAnsi="Times New Roman"/>
          <w:sz w:val="24"/>
          <w:szCs w:val="28"/>
        </w:rPr>
        <w:t xml:space="preserve"> </w:t>
      </w:r>
      <w:r w:rsidRPr="00EE7911">
        <w:rPr>
          <w:rFonts w:ascii="Times New Roman" w:hAnsi="Times New Roman"/>
          <w:sz w:val="24"/>
          <w:szCs w:val="24"/>
        </w:rPr>
        <w:t>дать необходимые современному дошкольнику знания в области математики и развить соо</w:t>
      </w:r>
      <w:r>
        <w:rPr>
          <w:rFonts w:ascii="Times New Roman" w:hAnsi="Times New Roman"/>
          <w:sz w:val="24"/>
          <w:szCs w:val="24"/>
        </w:rPr>
        <w:t>тветствующие способности детей.</w:t>
      </w:r>
    </w:p>
    <w:p w:rsidR="00FD25B9" w:rsidRPr="0004423F" w:rsidRDefault="00FD25B9" w:rsidP="00853947">
      <w:pPr>
        <w:tabs>
          <w:tab w:val="left" w:pos="1843"/>
        </w:tabs>
        <w:spacing w:after="0" w:line="240" w:lineRule="auto"/>
        <w:ind w:right="-427"/>
        <w:jc w:val="both"/>
        <w:rPr>
          <w:rFonts w:ascii="Times New Roman" w:hAnsi="Times New Roman"/>
          <w:b/>
          <w:sz w:val="24"/>
          <w:szCs w:val="28"/>
        </w:rPr>
      </w:pPr>
      <w:r w:rsidRPr="0004423F">
        <w:rPr>
          <w:rFonts w:ascii="Times New Roman" w:hAnsi="Times New Roman"/>
          <w:b/>
          <w:sz w:val="24"/>
          <w:szCs w:val="28"/>
        </w:rPr>
        <w:t>Задачи:</w:t>
      </w:r>
    </w:p>
    <w:p w:rsidR="00FD25B9" w:rsidRPr="00EE7911" w:rsidRDefault="00FD25B9" w:rsidP="00853947">
      <w:pPr>
        <w:widowControl w:val="0"/>
        <w:numPr>
          <w:ilvl w:val="0"/>
          <w:numId w:val="35"/>
        </w:numPr>
        <w:tabs>
          <w:tab w:val="left" w:pos="-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Symbol" w:hAnsi="Symbol" w:cs="Symbol"/>
          <w:sz w:val="24"/>
          <w:szCs w:val="24"/>
        </w:rPr>
      </w:pPr>
      <w:r w:rsidRPr="00EE7911">
        <w:rPr>
          <w:rFonts w:ascii="Times New Roman" w:hAnsi="Times New Roman"/>
          <w:sz w:val="24"/>
          <w:szCs w:val="24"/>
        </w:rPr>
        <w:t xml:space="preserve">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 - двум признакам. </w:t>
      </w:r>
    </w:p>
    <w:p w:rsidR="00FD25B9" w:rsidRPr="00EE7911" w:rsidRDefault="00FD25B9" w:rsidP="00853947">
      <w:pPr>
        <w:widowControl w:val="0"/>
        <w:numPr>
          <w:ilvl w:val="0"/>
          <w:numId w:val="35"/>
        </w:numPr>
        <w:tabs>
          <w:tab w:val="left" w:pos="-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Symbol" w:hAnsi="Symbol" w:cs="Symbol"/>
          <w:sz w:val="24"/>
          <w:szCs w:val="24"/>
        </w:rPr>
      </w:pPr>
      <w:r w:rsidRPr="00EE7911">
        <w:rPr>
          <w:rFonts w:ascii="Times New Roman" w:hAnsi="Times New Roman"/>
          <w:sz w:val="24"/>
          <w:szCs w:val="24"/>
        </w:rPr>
        <w:t xml:space="preserve">Проявлять познавательную инициативу в разных видах деятельности, в уточнении или выдвижении цели, в выполнении и достижении результата. </w:t>
      </w:r>
    </w:p>
    <w:p w:rsidR="0055691B" w:rsidRPr="00323DE8" w:rsidRDefault="0055691B" w:rsidP="00853947">
      <w:pPr>
        <w:spacing w:after="0" w:line="240" w:lineRule="auto"/>
        <w:ind w:right="-427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323DE8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r w:rsidR="007543FE">
        <w:rPr>
          <w:rFonts w:ascii="Times New Roman" w:hAnsi="Times New Roman"/>
          <w:b/>
          <w:sz w:val="28"/>
          <w:szCs w:val="28"/>
        </w:rPr>
        <w:t>модуля</w:t>
      </w:r>
    </w:p>
    <w:p w:rsidR="0055691B" w:rsidRDefault="0055691B" w:rsidP="00853947">
      <w:pPr>
        <w:spacing w:after="0" w:line="240" w:lineRule="auto"/>
        <w:ind w:right="-427"/>
        <w:rPr>
          <w:rFonts w:ascii="Times New Roman" w:hAnsi="Times New Roman"/>
          <w:b/>
          <w:sz w:val="24"/>
          <w:szCs w:val="28"/>
        </w:rPr>
      </w:pPr>
      <w:r w:rsidRPr="009210D5">
        <w:rPr>
          <w:rFonts w:ascii="Times New Roman" w:hAnsi="Times New Roman"/>
          <w:b/>
          <w:sz w:val="24"/>
          <w:szCs w:val="28"/>
        </w:rPr>
        <w:t>К пяти годам:</w:t>
      </w:r>
    </w:p>
    <w:p w:rsidR="00143266" w:rsidRDefault="00143266" w:rsidP="00143266">
      <w:pPr>
        <w:spacing w:after="0" w:line="240" w:lineRule="auto"/>
        <w:ind w:right="-427"/>
        <w:jc w:val="both"/>
        <w:rPr>
          <w:rFonts w:ascii="Times New Roman" w:hAnsi="Times New Roman"/>
          <w:sz w:val="24"/>
          <w:szCs w:val="24"/>
        </w:rPr>
      </w:pPr>
      <w:r w:rsidRPr="00143266">
        <w:rPr>
          <w:rFonts w:ascii="Times New Roman" w:hAnsi="Times New Roman"/>
          <w:sz w:val="24"/>
          <w:szCs w:val="24"/>
        </w:rPr>
        <w:t>Ребенок оперирует свойствами предметов, обнаруживает зависимости и из</w:t>
      </w:r>
      <w:r w:rsidRPr="00143266">
        <w:rPr>
          <w:rFonts w:ascii="Times New Roman" w:hAnsi="Times New Roman"/>
          <w:sz w:val="24"/>
          <w:szCs w:val="24"/>
        </w:rPr>
        <w:softHyphen/>
        <w:t xml:space="preserve">менения в группах предметов в процессе группировки, сравнения, сосчитывает предметы до 8-10. </w:t>
      </w:r>
    </w:p>
    <w:p w:rsidR="00143266" w:rsidRDefault="00143266" w:rsidP="00143266">
      <w:pPr>
        <w:spacing w:after="0" w:line="240" w:lineRule="auto"/>
        <w:ind w:right="-427"/>
        <w:jc w:val="both"/>
        <w:rPr>
          <w:rFonts w:ascii="Times New Roman" w:hAnsi="Times New Roman"/>
          <w:sz w:val="24"/>
          <w:szCs w:val="24"/>
        </w:rPr>
      </w:pPr>
      <w:r w:rsidRPr="00143266">
        <w:rPr>
          <w:rFonts w:ascii="Times New Roman" w:hAnsi="Times New Roman"/>
          <w:sz w:val="24"/>
          <w:szCs w:val="24"/>
        </w:rPr>
        <w:t>Устанавливает закономерность увеличения (уменьшения) количества, размеров пред</w:t>
      </w:r>
      <w:r w:rsidRPr="00143266">
        <w:rPr>
          <w:rFonts w:ascii="Times New Roman" w:hAnsi="Times New Roman"/>
          <w:sz w:val="24"/>
          <w:szCs w:val="24"/>
        </w:rPr>
        <w:softHyphen/>
        <w:t xml:space="preserve">метов по длине, толщине, высоте и т. д. </w:t>
      </w:r>
    </w:p>
    <w:p w:rsidR="00143266" w:rsidRDefault="00143266" w:rsidP="00143266">
      <w:pPr>
        <w:spacing w:after="0" w:line="240" w:lineRule="auto"/>
        <w:ind w:right="-427"/>
        <w:jc w:val="both"/>
        <w:rPr>
          <w:rFonts w:ascii="Times New Roman" w:hAnsi="Times New Roman"/>
          <w:sz w:val="24"/>
          <w:szCs w:val="24"/>
        </w:rPr>
      </w:pPr>
      <w:r w:rsidRPr="00143266">
        <w:rPr>
          <w:rFonts w:ascii="Times New Roman" w:hAnsi="Times New Roman"/>
          <w:sz w:val="24"/>
          <w:szCs w:val="24"/>
        </w:rPr>
        <w:t xml:space="preserve">Отвечает на вопрос: «А что будет, если ... уберем, добавим?..» </w:t>
      </w:r>
    </w:p>
    <w:p w:rsidR="00143266" w:rsidRDefault="00143266" w:rsidP="00143266">
      <w:pPr>
        <w:spacing w:after="0" w:line="240" w:lineRule="auto"/>
        <w:ind w:right="-427"/>
        <w:jc w:val="both"/>
        <w:rPr>
          <w:rFonts w:ascii="Times New Roman" w:hAnsi="Times New Roman"/>
          <w:sz w:val="24"/>
          <w:szCs w:val="24"/>
        </w:rPr>
      </w:pPr>
      <w:r w:rsidRPr="00143266">
        <w:rPr>
          <w:rFonts w:ascii="Times New Roman" w:hAnsi="Times New Roman"/>
          <w:sz w:val="24"/>
          <w:szCs w:val="24"/>
        </w:rPr>
        <w:t>Самостоятельно экспериментирует с целью определения неизменности количе</w:t>
      </w:r>
      <w:r w:rsidRPr="00143266">
        <w:rPr>
          <w:rFonts w:ascii="Times New Roman" w:hAnsi="Times New Roman"/>
          <w:sz w:val="24"/>
          <w:szCs w:val="24"/>
        </w:rPr>
        <w:softHyphen/>
        <w:t xml:space="preserve">ства и размера, объясняет, почему стало больше или меньше. </w:t>
      </w:r>
    </w:p>
    <w:p w:rsidR="00143266" w:rsidRPr="00143266" w:rsidRDefault="00143266" w:rsidP="00143266">
      <w:pPr>
        <w:spacing w:after="0" w:line="240" w:lineRule="auto"/>
        <w:ind w:right="-427"/>
        <w:jc w:val="both"/>
        <w:rPr>
          <w:rFonts w:ascii="Times New Roman" w:hAnsi="Times New Roman"/>
          <w:sz w:val="24"/>
          <w:szCs w:val="24"/>
        </w:rPr>
      </w:pPr>
      <w:r w:rsidRPr="00143266">
        <w:rPr>
          <w:rFonts w:ascii="Times New Roman" w:hAnsi="Times New Roman"/>
          <w:sz w:val="24"/>
          <w:szCs w:val="24"/>
        </w:rPr>
        <w:t>Проявляет творческую самостоятельность в практической, игровой деятельности, при</w:t>
      </w:r>
      <w:r w:rsidRPr="00143266">
        <w:rPr>
          <w:rFonts w:ascii="Times New Roman" w:hAnsi="Times New Roman"/>
          <w:sz w:val="24"/>
          <w:szCs w:val="24"/>
        </w:rPr>
        <w:softHyphen/>
        <w:t>меняет известные ему способы действий в иной обстановке.</w:t>
      </w:r>
    </w:p>
    <w:p w:rsidR="00E07820" w:rsidRDefault="00E07820" w:rsidP="00853947">
      <w:pPr>
        <w:pStyle w:val="a4"/>
        <w:ind w:right="-42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96CC1">
        <w:rPr>
          <w:rFonts w:ascii="Times New Roman" w:eastAsia="Times New Roman" w:hAnsi="Times New Roman"/>
          <w:b/>
          <w:sz w:val="28"/>
          <w:szCs w:val="28"/>
        </w:rPr>
        <w:t xml:space="preserve">3. Содержание </w:t>
      </w:r>
      <w:r w:rsidR="0006394C">
        <w:rPr>
          <w:rFonts w:ascii="Times New Roman" w:eastAsia="Times New Roman" w:hAnsi="Times New Roman"/>
          <w:b/>
          <w:sz w:val="28"/>
          <w:szCs w:val="28"/>
        </w:rPr>
        <w:t>модуля</w:t>
      </w:r>
    </w:p>
    <w:p w:rsidR="00FD25B9" w:rsidRPr="00EE7911" w:rsidRDefault="00FD25B9" w:rsidP="00853947">
      <w:pPr>
        <w:widowControl w:val="0"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/>
          <w:sz w:val="24"/>
          <w:szCs w:val="24"/>
        </w:rPr>
      </w:pPr>
      <w:r w:rsidRPr="00EE7911">
        <w:rPr>
          <w:rFonts w:ascii="Times New Roman" w:hAnsi="Times New Roman"/>
          <w:b/>
          <w:bCs/>
          <w:iCs/>
          <w:sz w:val="24"/>
          <w:szCs w:val="24"/>
        </w:rPr>
        <w:t>Развитие сенсорной культуры</w:t>
      </w:r>
    </w:p>
    <w:p w:rsidR="00FD25B9" w:rsidRPr="00EE7911" w:rsidRDefault="00FD25B9" w:rsidP="0085394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427"/>
        <w:jc w:val="both"/>
        <w:rPr>
          <w:rFonts w:ascii="Times New Roman" w:hAnsi="Times New Roman"/>
          <w:sz w:val="24"/>
          <w:szCs w:val="24"/>
        </w:rPr>
      </w:pPr>
      <w:r w:rsidRPr="00EE7911">
        <w:rPr>
          <w:rFonts w:ascii="Times New Roman" w:hAnsi="Times New Roman"/>
          <w:sz w:val="24"/>
          <w:szCs w:val="24"/>
        </w:rPr>
        <w:t>Различение и называние цветов спектра – красный, оранжевый, желтый, зеленый, голубой, синий, фиолетовый; черный, серый, белый; 2-3 оттенка цвета (светло-зеленый, темно-синий).</w:t>
      </w:r>
    </w:p>
    <w:p w:rsidR="00FD25B9" w:rsidRPr="00EE7911" w:rsidRDefault="00FD25B9" w:rsidP="00853947">
      <w:pPr>
        <w:widowControl w:val="0"/>
        <w:autoSpaceDE w:val="0"/>
        <w:autoSpaceDN w:val="0"/>
        <w:adjustRightInd w:val="0"/>
        <w:spacing w:after="0" w:line="67" w:lineRule="exact"/>
        <w:ind w:right="-427"/>
        <w:rPr>
          <w:rFonts w:ascii="Times New Roman" w:hAnsi="Times New Roman"/>
          <w:sz w:val="24"/>
          <w:szCs w:val="24"/>
        </w:rPr>
      </w:pPr>
    </w:p>
    <w:p w:rsidR="00FD25B9" w:rsidRPr="00EE7911" w:rsidRDefault="00FD25B9" w:rsidP="0085394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427"/>
        <w:jc w:val="both"/>
        <w:rPr>
          <w:rFonts w:ascii="Times New Roman" w:hAnsi="Times New Roman"/>
          <w:sz w:val="24"/>
          <w:szCs w:val="24"/>
        </w:rPr>
      </w:pPr>
      <w:r w:rsidRPr="00EE7911">
        <w:rPr>
          <w:rFonts w:ascii="Times New Roman" w:hAnsi="Times New Roman"/>
          <w:sz w:val="24"/>
          <w:szCs w:val="24"/>
        </w:rPr>
        <w:t xml:space="preserve">Различение и называние геометрических фигур (круг, квадрат, овал, прямоугольник,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911">
        <w:rPr>
          <w:rFonts w:ascii="Times New Roman" w:hAnsi="Times New Roman"/>
          <w:sz w:val="24"/>
          <w:szCs w:val="24"/>
        </w:rPr>
        <w:t>треугольник, звезда, крест), воссоздание фигур из частей.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911">
        <w:rPr>
          <w:rFonts w:ascii="Times New Roman" w:hAnsi="Times New Roman"/>
          <w:sz w:val="24"/>
          <w:szCs w:val="24"/>
        </w:rPr>
        <w:t>Использование сенсорных эталонов для оценки свойств предметов (машина красная, кошка пушистая, чай горячий, стул тяжелый).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911">
        <w:rPr>
          <w:rFonts w:ascii="Times New Roman" w:hAnsi="Times New Roman"/>
          <w:sz w:val="24"/>
          <w:szCs w:val="24"/>
        </w:rPr>
        <w:t>Сравнение предметов, выделение отличия и сходства по 2-3 признакам, освоение группировки (по цвету, форме, размеру, материалу, вкусу, запаху, фактуре поверхности). Описание предмета по 3-4 основным свойствам.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911">
        <w:rPr>
          <w:rFonts w:ascii="Times New Roman" w:hAnsi="Times New Roman"/>
          <w:sz w:val="24"/>
          <w:szCs w:val="24"/>
        </w:rPr>
        <w:t>Отражение признаков предметов в продуктивных видах деятельности.</w:t>
      </w:r>
    </w:p>
    <w:p w:rsidR="00FD25B9" w:rsidRPr="00AA1E31" w:rsidRDefault="00FD25B9" w:rsidP="00853947">
      <w:pPr>
        <w:widowControl w:val="0"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/>
          <w:sz w:val="24"/>
          <w:szCs w:val="24"/>
        </w:rPr>
      </w:pPr>
      <w:r w:rsidRPr="00AA1E31">
        <w:rPr>
          <w:rFonts w:ascii="Times New Roman" w:hAnsi="Times New Roman"/>
          <w:b/>
          <w:bCs/>
          <w:iCs/>
          <w:sz w:val="24"/>
          <w:szCs w:val="24"/>
        </w:rPr>
        <w:t>Первые шаги в математику. Исследуем и экспериментируем.</w:t>
      </w:r>
    </w:p>
    <w:p w:rsidR="00FD25B9" w:rsidRPr="00EE7911" w:rsidRDefault="00FD25B9" w:rsidP="00853947">
      <w:pPr>
        <w:widowControl w:val="0"/>
        <w:autoSpaceDE w:val="0"/>
        <w:autoSpaceDN w:val="0"/>
        <w:adjustRightInd w:val="0"/>
        <w:spacing w:after="0" w:line="58" w:lineRule="exact"/>
        <w:ind w:right="-427"/>
        <w:rPr>
          <w:rFonts w:ascii="Times New Roman" w:hAnsi="Times New Roman"/>
          <w:sz w:val="24"/>
          <w:szCs w:val="24"/>
        </w:rPr>
      </w:pPr>
    </w:p>
    <w:p w:rsidR="00A160C5" w:rsidRDefault="00FD25B9" w:rsidP="00A160C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-427"/>
        <w:jc w:val="both"/>
        <w:rPr>
          <w:rFonts w:ascii="Times New Roman" w:hAnsi="Times New Roman"/>
          <w:sz w:val="24"/>
          <w:szCs w:val="24"/>
        </w:rPr>
      </w:pPr>
      <w:r w:rsidRPr="00EE7911">
        <w:rPr>
          <w:rFonts w:ascii="Times New Roman" w:hAnsi="Times New Roman"/>
          <w:sz w:val="24"/>
          <w:szCs w:val="24"/>
        </w:rPr>
        <w:t>Использование эталонов с целью определения свойств предметов (форма, длина, ширина, высота, толщина).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911">
        <w:rPr>
          <w:rFonts w:ascii="Times New Roman" w:hAnsi="Times New Roman"/>
          <w:sz w:val="24"/>
          <w:szCs w:val="24"/>
        </w:rPr>
        <w:t>Сравнение объектов по пространственному расположению (слева (справа), впереди (сзади от…), определение местонахождения объекта в ряду (второй, третий).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911">
        <w:rPr>
          <w:rFonts w:ascii="Times New Roman" w:hAnsi="Times New Roman"/>
          <w:sz w:val="24"/>
          <w:szCs w:val="24"/>
        </w:rPr>
        <w:t>Определение последовательности событий во времени (что сначала, что потом) по картинкам и простым моделям. Освоение умений пользоваться схематическим изображением действий, свойств, придумывать новые знаки-символы; понимание замещения конкретных признаков моделями.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911">
        <w:rPr>
          <w:rFonts w:ascii="Times New Roman" w:hAnsi="Times New Roman"/>
          <w:sz w:val="24"/>
          <w:szCs w:val="24"/>
        </w:rPr>
        <w:t>Освоение практического деления целого на части, соизмерения величин с помощью предметов–заместителей.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911">
        <w:rPr>
          <w:rFonts w:ascii="Times New Roman" w:hAnsi="Times New Roman"/>
          <w:sz w:val="24"/>
          <w:szCs w:val="24"/>
        </w:rPr>
        <w:t xml:space="preserve">Понимание и использование числа как показателя количества, итога </w:t>
      </w:r>
    </w:p>
    <w:p w:rsidR="00A160C5" w:rsidRPr="00EE7911" w:rsidRDefault="00A160C5" w:rsidP="00A160C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-427"/>
        <w:jc w:val="both"/>
        <w:rPr>
          <w:rFonts w:ascii="Times New Roman" w:hAnsi="Times New Roman"/>
          <w:sz w:val="24"/>
          <w:szCs w:val="24"/>
        </w:rPr>
      </w:pPr>
      <w:r w:rsidRPr="00EE7911">
        <w:rPr>
          <w:rFonts w:ascii="Times New Roman" w:hAnsi="Times New Roman"/>
          <w:sz w:val="24"/>
          <w:szCs w:val="24"/>
        </w:rPr>
        <w:t xml:space="preserve">счета, освоение способов восприятия различных совокупностей (звуков, событий, предметов), сравнения их по количеству, деления на подгруппы, воспроизведения групп предметов по </w:t>
      </w:r>
      <w:r w:rsidRPr="00EE7911">
        <w:rPr>
          <w:rFonts w:ascii="Times New Roman" w:hAnsi="Times New Roman"/>
          <w:sz w:val="24"/>
          <w:szCs w:val="24"/>
        </w:rPr>
        <w:lastRenderedPageBreak/>
        <w:t>количеству и числу, счета и называния чисел</w:t>
      </w:r>
      <w:r w:rsidRPr="00BA2F61">
        <w:rPr>
          <w:rFonts w:ascii="Times New Roman" w:hAnsi="Times New Roman"/>
          <w:sz w:val="28"/>
          <w:szCs w:val="28"/>
        </w:rPr>
        <w:t xml:space="preserve"> </w:t>
      </w:r>
      <w:r w:rsidRPr="00EE7911">
        <w:rPr>
          <w:rFonts w:ascii="Times New Roman" w:hAnsi="Times New Roman"/>
          <w:sz w:val="24"/>
          <w:szCs w:val="24"/>
        </w:rPr>
        <w:t>по порядку до 5-6.</w:t>
      </w:r>
    </w:p>
    <w:tbl>
      <w:tblPr>
        <w:tblpPr w:leftFromText="180" w:rightFromText="180" w:vertAnchor="page" w:horzAnchor="margin" w:tblpY="217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363"/>
        <w:gridCol w:w="993"/>
      </w:tblGrid>
      <w:tr w:rsidR="0006394C" w:rsidRPr="00741954" w:rsidTr="0006394C">
        <w:trPr>
          <w:trHeight w:val="315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19E">
              <w:rPr>
                <w:rFonts w:ascii="Times New Roman" w:eastAsia="Times New Roman" w:hAnsi="Times New Roman" w:cs="Mangal"/>
                <w:b/>
                <w:kern w:val="1"/>
                <w:sz w:val="28"/>
                <w:szCs w:val="28"/>
                <w:lang w:eastAsia="hi-IN" w:bidi="hi-IN"/>
              </w:rPr>
              <w:t>4. Календарно-тематическое планирование</w:t>
            </w:r>
          </w:p>
        </w:tc>
      </w:tr>
      <w:tr w:rsidR="0006394C" w:rsidRPr="00741954" w:rsidTr="0006394C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6394C" w:rsidRPr="006B4FA5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4C" w:rsidRPr="006B4FA5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Раздел, т</w:t>
            </w:r>
            <w:r w:rsidRPr="006B4FA5">
              <w:rPr>
                <w:rFonts w:ascii="Times New Roman" w:hAnsi="Times New Roman"/>
                <w:b/>
                <w:sz w:val="24"/>
                <w:szCs w:val="24"/>
              </w:rPr>
              <w:t xml:space="preserve">ема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06394C" w:rsidRPr="006B4FA5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06394C" w:rsidRPr="00741954" w:rsidTr="0006394C">
        <w:trPr>
          <w:trHeight w:val="31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Pr="006B4FA5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«Числа и цифры»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06394C" w:rsidRPr="00741954" w:rsidTr="0006394C">
        <w:trPr>
          <w:trHeight w:val="8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0B">
              <w:rPr>
                <w:rFonts w:ascii="Times New Roman" w:hAnsi="Times New Roman"/>
                <w:b/>
                <w:sz w:val="24"/>
                <w:szCs w:val="24"/>
              </w:rPr>
              <w:t xml:space="preserve">Тема: «Повторение чисел и цифр 1-3» </w:t>
            </w:r>
          </w:p>
          <w:p w:rsidR="0006394C" w:rsidRPr="003B150B" w:rsidRDefault="0006394C" w:rsidP="00063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66E">
              <w:rPr>
                <w:rFonts w:ascii="Times New Roman" w:hAnsi="Times New Roman"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3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9387F">
              <w:rPr>
                <w:rFonts w:ascii="Times New Roman" w:hAnsi="Times New Roman"/>
                <w:sz w:val="24"/>
                <w:szCs w:val="24"/>
              </w:rPr>
              <w:t>ктуализировать математические пре</w:t>
            </w:r>
            <w:r>
              <w:rPr>
                <w:rFonts w:ascii="Times New Roman" w:hAnsi="Times New Roman"/>
                <w:sz w:val="24"/>
                <w:szCs w:val="24"/>
              </w:rPr>
              <w:t>дставления по теме «Числа 1-3».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8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C93">
              <w:rPr>
                <w:rFonts w:ascii="Times New Roman" w:hAnsi="Times New Roman"/>
                <w:b/>
                <w:sz w:val="24"/>
                <w:szCs w:val="24"/>
              </w:rPr>
              <w:t xml:space="preserve">Тема: «Счет до четырех. Число и цифра 4» </w:t>
            </w:r>
          </w:p>
          <w:p w:rsidR="0006394C" w:rsidRPr="00B40C93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552D"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09387F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представление о числе и циф</w:t>
            </w:r>
            <w:r>
              <w:rPr>
                <w:rFonts w:ascii="Times New Roman" w:hAnsi="Times New Roman"/>
                <w:sz w:val="24"/>
                <w:szCs w:val="24"/>
              </w:rPr>
              <w:t>ре 4, умение считать до четырех.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Pr="0009387F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8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35779B">
              <w:rPr>
                <w:rFonts w:ascii="Times New Roman" w:hAnsi="Times New Roman"/>
                <w:b/>
                <w:sz w:val="24"/>
                <w:szCs w:val="24"/>
              </w:rPr>
              <w:t>«Счет до пяти. Число и цифра 5»</w:t>
            </w:r>
          </w:p>
          <w:p w:rsidR="0006394C" w:rsidRPr="0035779B" w:rsidRDefault="0006394C" w:rsidP="00063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741954">
              <w:rPr>
                <w:rFonts w:ascii="Times New Roman" w:hAnsi="Times New Roman"/>
                <w:sz w:val="24"/>
                <w:szCs w:val="24"/>
              </w:rPr>
              <w:t xml:space="preserve"> Сформировать представление о числе и ц</w:t>
            </w:r>
            <w:r>
              <w:rPr>
                <w:rFonts w:ascii="Times New Roman" w:hAnsi="Times New Roman"/>
                <w:sz w:val="24"/>
                <w:szCs w:val="24"/>
              </w:rPr>
              <w:t>ифре 5, умение считать до пяти.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8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174">
              <w:rPr>
                <w:rFonts w:ascii="Times New Roman" w:hAnsi="Times New Roman"/>
                <w:b/>
                <w:sz w:val="24"/>
                <w:szCs w:val="24"/>
              </w:rPr>
              <w:t>Тема: «Счет до шести. Число и цифра 6»</w:t>
            </w:r>
          </w:p>
          <w:p w:rsidR="0006394C" w:rsidRPr="00320174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174"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741954">
              <w:rPr>
                <w:rFonts w:ascii="Times New Roman" w:hAnsi="Times New Roman"/>
                <w:sz w:val="24"/>
                <w:szCs w:val="24"/>
              </w:rPr>
              <w:t xml:space="preserve"> Сформировать представление о числе и цифре 6, умение считать до шести.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8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Pr="00A15282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282">
              <w:rPr>
                <w:rFonts w:ascii="Times New Roman" w:hAnsi="Times New Roman"/>
                <w:b/>
                <w:sz w:val="24"/>
                <w:szCs w:val="24"/>
              </w:rPr>
              <w:t xml:space="preserve">Тема: «Счет до семи» Число и цифра 7» </w:t>
            </w:r>
          </w:p>
          <w:p w:rsidR="0006394C" w:rsidRPr="00320174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741954">
              <w:rPr>
                <w:rFonts w:ascii="Times New Roman" w:hAnsi="Times New Roman"/>
                <w:sz w:val="24"/>
                <w:szCs w:val="24"/>
              </w:rPr>
              <w:t xml:space="preserve"> Сформировать представление о числе и цифре 7, умение считать до семи и обратно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8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Pr="00A15282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282">
              <w:rPr>
                <w:rFonts w:ascii="Times New Roman" w:hAnsi="Times New Roman"/>
                <w:b/>
                <w:sz w:val="24"/>
                <w:szCs w:val="24"/>
              </w:rPr>
              <w:t xml:space="preserve">Тема: «Числа и цифры 1-7» </w:t>
            </w:r>
          </w:p>
          <w:p w:rsidR="0006394C" w:rsidRPr="00A15282" w:rsidRDefault="0006394C" w:rsidP="00063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</w:t>
            </w:r>
            <w:r w:rsidRPr="00741954">
              <w:rPr>
                <w:rFonts w:ascii="Times New Roman" w:hAnsi="Times New Roman"/>
                <w:sz w:val="24"/>
                <w:szCs w:val="24"/>
              </w:rPr>
              <w:t xml:space="preserve"> Тренировать умение считать до 7 в прямом и обратном порядке, соотносить цифры 1-7 с количеством, находить место числа в числовом ряду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8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Pr="003C06A1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06A1">
              <w:rPr>
                <w:rFonts w:ascii="Times New Roman" w:hAnsi="Times New Roman"/>
                <w:b/>
                <w:sz w:val="24"/>
                <w:szCs w:val="24"/>
              </w:rPr>
              <w:t xml:space="preserve">Тема: «Счет до восьми. Число и цифра 8» </w:t>
            </w:r>
          </w:p>
          <w:p w:rsidR="0006394C" w:rsidRPr="003C06A1" w:rsidRDefault="0006394C" w:rsidP="00063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741954">
              <w:rPr>
                <w:rFonts w:ascii="Times New Roman" w:hAnsi="Times New Roman"/>
                <w:sz w:val="24"/>
                <w:szCs w:val="24"/>
              </w:rPr>
              <w:t xml:space="preserve"> Сформировать представление о числе и цифре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8, умение считать до восьми.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6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Pr="00507E8F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E8F">
              <w:rPr>
                <w:rFonts w:ascii="Times New Roman" w:hAnsi="Times New Roman"/>
                <w:b/>
                <w:sz w:val="24"/>
                <w:szCs w:val="24"/>
              </w:rPr>
              <w:t>Тема: «Число 9. Цифра 9»</w:t>
            </w:r>
          </w:p>
          <w:p w:rsidR="0006394C" w:rsidRPr="003C06A1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741954">
              <w:rPr>
                <w:rFonts w:ascii="Times New Roman" w:hAnsi="Times New Roman"/>
                <w:sz w:val="24"/>
                <w:szCs w:val="24"/>
              </w:rPr>
              <w:t xml:space="preserve"> Формировать умение считать до 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6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Pr="00A119B8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9B8">
              <w:rPr>
                <w:rFonts w:ascii="Times New Roman" w:hAnsi="Times New Roman"/>
                <w:b/>
                <w:sz w:val="24"/>
                <w:szCs w:val="24"/>
              </w:rPr>
              <w:t xml:space="preserve">Тема: «Число 0. Цифра 0» </w:t>
            </w:r>
          </w:p>
          <w:p w:rsidR="0006394C" w:rsidRPr="00A119B8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741954">
              <w:rPr>
                <w:rFonts w:ascii="Times New Roman" w:hAnsi="Times New Roman"/>
                <w:sz w:val="24"/>
                <w:szCs w:val="24"/>
              </w:rPr>
              <w:t xml:space="preserve"> Сформировать представления о числе и цифре 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5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367A6A">
              <w:rPr>
                <w:rFonts w:ascii="Times New Roman" w:hAnsi="Times New Roman"/>
                <w:b/>
                <w:sz w:val="24"/>
                <w:szCs w:val="24"/>
              </w:rPr>
              <w:t>«Числовой ряд»</w:t>
            </w:r>
          </w:p>
          <w:p w:rsidR="0006394C" w:rsidRPr="00367A6A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A6A">
              <w:rPr>
                <w:rFonts w:ascii="Times New Roman" w:hAnsi="Times New Roman"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954">
              <w:rPr>
                <w:rFonts w:ascii="Times New Roman" w:hAnsi="Times New Roman"/>
                <w:sz w:val="24"/>
                <w:szCs w:val="24"/>
              </w:rPr>
              <w:t xml:space="preserve"> Сформировать представление о числовом ряде.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320174">
              <w:rPr>
                <w:rFonts w:ascii="Times New Roman" w:hAnsi="Times New Roman"/>
                <w:b/>
                <w:sz w:val="24"/>
                <w:szCs w:val="24"/>
              </w:rPr>
              <w:t>«Порядковый счет»</w:t>
            </w:r>
          </w:p>
          <w:p w:rsidR="0006394C" w:rsidRPr="00320174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741954">
              <w:rPr>
                <w:rFonts w:ascii="Times New Roman" w:hAnsi="Times New Roman"/>
                <w:sz w:val="24"/>
                <w:szCs w:val="24"/>
              </w:rPr>
              <w:t xml:space="preserve"> Сформировать представление о порядковом счете.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386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«Геометрические фигуры»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Pr="003B150B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6394C" w:rsidRPr="00741954" w:rsidTr="0006394C">
        <w:trPr>
          <w:trHeight w:val="5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Pr="003B150B" w:rsidRDefault="0006394C" w:rsidP="00063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66E">
              <w:rPr>
                <w:rFonts w:ascii="Times New Roman" w:hAnsi="Times New Roman"/>
                <w:b/>
                <w:sz w:val="24"/>
                <w:szCs w:val="24"/>
              </w:rPr>
              <w:t>Тема: «Геометрические фигуры»</w:t>
            </w:r>
          </w:p>
          <w:p w:rsidR="0006394C" w:rsidRPr="009D266E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66E">
              <w:rPr>
                <w:rFonts w:ascii="Times New Roman" w:hAnsi="Times New Roman"/>
                <w:sz w:val="24"/>
                <w:szCs w:val="24"/>
              </w:rPr>
              <w:t>Цели: закрепить названия геометрических фигур.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4C" w:rsidRPr="0009387F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5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«Квадрат»</w:t>
            </w:r>
          </w:p>
          <w:p w:rsidR="0006394C" w:rsidRPr="0083552D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09387F">
              <w:rPr>
                <w:rFonts w:ascii="Times New Roman" w:hAnsi="Times New Roman"/>
              </w:rPr>
              <w:t xml:space="preserve"> Формировать представление о квадрате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5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«Куб»</w:t>
            </w:r>
          </w:p>
          <w:p w:rsidR="0006394C" w:rsidRPr="0083552D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09387F">
              <w:rPr>
                <w:rFonts w:ascii="Times New Roman" w:hAnsi="Times New Roman"/>
                <w:sz w:val="24"/>
                <w:szCs w:val="24"/>
              </w:rPr>
              <w:t xml:space="preserve"> Сформировать представление о кубе и его свойствах.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5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«Овал»</w:t>
            </w:r>
          </w:p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09387F">
              <w:rPr>
                <w:rFonts w:ascii="Times New Roman" w:hAnsi="Times New Roman"/>
                <w:sz w:val="24"/>
                <w:szCs w:val="24"/>
              </w:rPr>
              <w:t>Сформировать представление об овале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Pr="00A6433B">
              <w:rPr>
                <w:rFonts w:ascii="Times New Roman" w:hAnsi="Times New Roman"/>
                <w:b/>
                <w:sz w:val="24"/>
                <w:szCs w:val="24"/>
              </w:rPr>
              <w:t>Прямоугольник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6394C" w:rsidRDefault="0006394C" w:rsidP="00063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5109">
              <w:rPr>
                <w:rFonts w:ascii="Times New Roman" w:hAnsi="Times New Roman"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1954">
              <w:rPr>
                <w:rFonts w:ascii="Times New Roman" w:hAnsi="Times New Roman"/>
                <w:sz w:val="24"/>
                <w:szCs w:val="24"/>
              </w:rPr>
              <w:t xml:space="preserve"> Сформировать представление о прямоугольнике, умение распознавать прямоугольник и выделять его из множества фигур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разной формы.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Pr="0068123C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123C">
              <w:rPr>
                <w:rFonts w:ascii="Times New Roman" w:hAnsi="Times New Roman"/>
                <w:b/>
                <w:sz w:val="24"/>
                <w:szCs w:val="24"/>
              </w:rPr>
              <w:t>Тема: «Цилиндр»</w:t>
            </w:r>
          </w:p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741954">
              <w:rPr>
                <w:rFonts w:ascii="Times New Roman" w:hAnsi="Times New Roman"/>
                <w:sz w:val="24"/>
                <w:szCs w:val="24"/>
              </w:rPr>
              <w:t xml:space="preserve"> Сформировать у детей представление о цилиндре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Pr="00232C14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C14">
              <w:rPr>
                <w:rFonts w:ascii="Times New Roman" w:hAnsi="Times New Roman"/>
                <w:b/>
                <w:sz w:val="24"/>
                <w:szCs w:val="24"/>
              </w:rPr>
              <w:t xml:space="preserve">Тема: «Конус» </w:t>
            </w:r>
          </w:p>
          <w:p w:rsidR="0006394C" w:rsidRPr="00741954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741954">
              <w:rPr>
                <w:rFonts w:ascii="Times New Roman" w:hAnsi="Times New Roman"/>
                <w:sz w:val="24"/>
                <w:szCs w:val="24"/>
              </w:rPr>
              <w:t xml:space="preserve"> Сформировать представление о конусе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Pr="00D221E3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1E3">
              <w:rPr>
                <w:rFonts w:ascii="Times New Roman" w:hAnsi="Times New Roman"/>
                <w:b/>
                <w:sz w:val="24"/>
                <w:szCs w:val="24"/>
              </w:rPr>
              <w:t xml:space="preserve">Тема: «Призма и пирамида» </w:t>
            </w:r>
          </w:p>
          <w:p w:rsidR="0006394C" w:rsidRPr="00232C14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741954">
              <w:rPr>
                <w:rFonts w:ascii="Times New Roman" w:hAnsi="Times New Roman"/>
                <w:sz w:val="24"/>
                <w:szCs w:val="24"/>
              </w:rPr>
              <w:t xml:space="preserve"> Сформировать представление о призме и пирамиде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Pr="000559A0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59A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59A0">
              <w:rPr>
                <w:rFonts w:ascii="Times New Roman" w:hAnsi="Times New Roman"/>
                <w:b/>
                <w:sz w:val="24"/>
                <w:szCs w:val="24"/>
              </w:rPr>
              <w:t xml:space="preserve">«Геометрические тела» </w:t>
            </w:r>
          </w:p>
          <w:p w:rsidR="0006394C" w:rsidRPr="00D221E3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741954">
              <w:rPr>
                <w:rFonts w:ascii="Times New Roman" w:hAnsi="Times New Roman"/>
                <w:sz w:val="24"/>
                <w:szCs w:val="24"/>
              </w:rPr>
              <w:t xml:space="preserve"> Закрепить представления детей о геометрических фигурах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Pr="000559A0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59A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59A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Сравнение реальных предметов с геометрическими фигурами</w:t>
            </w:r>
            <w:r w:rsidRPr="000559A0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06394C" w:rsidRPr="000559A0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741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Научиться находить определенную фигуру среди предметов.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Pr="00B53FB5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«Ориентировка во времени»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Pr="00754925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6394C" w:rsidRPr="00741954" w:rsidTr="000639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4C" w:rsidRPr="00B53FB5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3FB5">
              <w:rPr>
                <w:rFonts w:ascii="Times New Roman" w:hAnsi="Times New Roman"/>
                <w:b/>
                <w:sz w:val="24"/>
                <w:szCs w:val="24"/>
              </w:rPr>
              <w:t>Тема: «Раньше, позже»</w:t>
            </w:r>
          </w:p>
          <w:p w:rsidR="0006394C" w:rsidRPr="00741954" w:rsidRDefault="0006394C" w:rsidP="00063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09387F">
              <w:rPr>
                <w:rFonts w:ascii="Times New Roman" w:hAnsi="Times New Roman"/>
                <w:sz w:val="24"/>
                <w:szCs w:val="24"/>
              </w:rPr>
              <w:t xml:space="preserve"> Формировать понимание того, что с течением времени происходят изменения внешнего вида предметов.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4C" w:rsidRPr="0009387F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«Части суток»</w:t>
            </w:r>
          </w:p>
          <w:p w:rsidR="0006394C" w:rsidRPr="001F719A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19A">
              <w:rPr>
                <w:rFonts w:ascii="Times New Roman" w:hAnsi="Times New Roman"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Научиться устанавливать последовательность, различать и называть части суток.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«Вчера, сегодня, завтра»</w:t>
            </w:r>
          </w:p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19A">
              <w:rPr>
                <w:rFonts w:ascii="Times New Roman" w:hAnsi="Times New Roman"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Различать понятия: вчера, сегодня, завтра.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«Зима, весна, лето, осень»</w:t>
            </w:r>
          </w:p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19A">
              <w:rPr>
                <w:rFonts w:ascii="Times New Roman" w:hAnsi="Times New Roman"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Научиться различать времена года.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Pr="008D29A9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9A9">
              <w:rPr>
                <w:rFonts w:ascii="Times New Roman" w:hAnsi="Times New Roman"/>
                <w:b/>
                <w:sz w:val="24"/>
                <w:szCs w:val="24"/>
              </w:rPr>
              <w:t>Раздел «Величина»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Pr="00B40C93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6394C" w:rsidRPr="00741954" w:rsidTr="000639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«Сравнение по длине»</w:t>
            </w:r>
          </w:p>
          <w:p w:rsidR="0006394C" w:rsidRPr="00A6433B" w:rsidRDefault="0006394C" w:rsidP="00063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F86">
              <w:rPr>
                <w:rFonts w:ascii="Times New Roman" w:hAnsi="Times New Roman"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1954">
              <w:rPr>
                <w:rFonts w:ascii="Times New Roman" w:hAnsi="Times New Roman"/>
                <w:sz w:val="24"/>
                <w:szCs w:val="24"/>
              </w:rPr>
              <w:t xml:space="preserve"> Сформировать умение сравнивать предметы по длине с помощью приложения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Pr="007049C8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9C8">
              <w:rPr>
                <w:rFonts w:ascii="Times New Roman" w:hAnsi="Times New Roman"/>
                <w:b/>
                <w:sz w:val="24"/>
                <w:szCs w:val="24"/>
              </w:rPr>
              <w:t xml:space="preserve">Тема: «Сравнение по толщине» </w:t>
            </w:r>
          </w:p>
          <w:p w:rsidR="0006394C" w:rsidRPr="00741954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741954">
              <w:rPr>
                <w:rFonts w:ascii="Times New Roman" w:hAnsi="Times New Roman"/>
                <w:sz w:val="24"/>
                <w:szCs w:val="24"/>
              </w:rPr>
              <w:t>Формировать умение сравнивать п</w:t>
            </w:r>
            <w:r>
              <w:rPr>
                <w:rFonts w:ascii="Times New Roman" w:hAnsi="Times New Roman"/>
                <w:sz w:val="24"/>
                <w:szCs w:val="24"/>
              </w:rPr>
              <w:t>о толщине способом приложения.</w:t>
            </w:r>
          </w:p>
          <w:p w:rsidR="0006394C" w:rsidRPr="00741954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Pr="00741954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Pr="00534189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189">
              <w:rPr>
                <w:rFonts w:ascii="Times New Roman" w:hAnsi="Times New Roman"/>
                <w:b/>
                <w:sz w:val="24"/>
                <w:szCs w:val="24"/>
              </w:rPr>
              <w:t xml:space="preserve">Тема: « Сравнение по высоте» </w:t>
            </w:r>
          </w:p>
          <w:p w:rsidR="0006394C" w:rsidRPr="0035779B" w:rsidRDefault="0006394C" w:rsidP="00063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741954">
              <w:rPr>
                <w:rFonts w:ascii="Times New Roman" w:hAnsi="Times New Roman"/>
                <w:sz w:val="24"/>
                <w:szCs w:val="24"/>
              </w:rPr>
              <w:t xml:space="preserve"> Формировать умение сравнивать предметы по высоте.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5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Pr="008D29A9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9A9">
              <w:rPr>
                <w:rFonts w:ascii="Times New Roman" w:hAnsi="Times New Roman"/>
                <w:b/>
                <w:sz w:val="24"/>
                <w:szCs w:val="24"/>
              </w:rPr>
              <w:t xml:space="preserve">Тема: «Шире, уже» </w:t>
            </w:r>
          </w:p>
          <w:p w:rsidR="0006394C" w:rsidRPr="0035779B" w:rsidRDefault="0006394C" w:rsidP="00063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741954">
              <w:rPr>
                <w:rFonts w:ascii="Times New Roman" w:hAnsi="Times New Roman"/>
                <w:sz w:val="24"/>
                <w:szCs w:val="24"/>
              </w:rPr>
              <w:t xml:space="preserve"> Сформировать умение сравнивать предметы по ширине зрительно, путем приложения и наложения.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5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Pr="0068123C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123C">
              <w:rPr>
                <w:rFonts w:ascii="Times New Roman" w:hAnsi="Times New Roman"/>
                <w:b/>
                <w:sz w:val="24"/>
                <w:szCs w:val="24"/>
              </w:rPr>
              <w:t>Тема: «Сравнение по ширине, длине и толщине»</w:t>
            </w:r>
          </w:p>
          <w:p w:rsidR="0006394C" w:rsidRPr="00A6433B" w:rsidRDefault="0006394C" w:rsidP="00063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741954">
              <w:rPr>
                <w:rFonts w:ascii="Times New Roman" w:hAnsi="Times New Roman"/>
                <w:sz w:val="24"/>
                <w:szCs w:val="24"/>
              </w:rPr>
              <w:t xml:space="preserve"> Закрепить умение сравнивать предметы по ширине, длине, высоте.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5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Pr="0068123C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123C"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Большой, маленький</w:t>
            </w:r>
            <w:r w:rsidRPr="0068123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6394C" w:rsidRPr="0068123C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741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Научиться употреблять сравнения (большой, меньше, еще меньше, маленький, самый маленький)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4C" w:rsidRPr="00A15282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«Ориентировка в пространстве»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4C" w:rsidRPr="00507E8F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394C" w:rsidRPr="00741954" w:rsidTr="0006394C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925">
              <w:rPr>
                <w:rFonts w:ascii="Times New Roman" w:hAnsi="Times New Roman"/>
                <w:b/>
                <w:sz w:val="24"/>
                <w:szCs w:val="24"/>
              </w:rPr>
              <w:t>Тема: «Вверху, внизу</w:t>
            </w:r>
            <w:r w:rsidRPr="0009387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6394C" w:rsidRPr="00B40C93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09387F">
              <w:rPr>
                <w:rFonts w:ascii="Times New Roman" w:hAnsi="Times New Roman"/>
                <w:sz w:val="24"/>
                <w:szCs w:val="24"/>
              </w:rPr>
              <w:t xml:space="preserve"> Уточнить пространственные отношения «вверху»</w:t>
            </w:r>
            <w:r>
              <w:rPr>
                <w:rFonts w:ascii="Times New Roman" w:hAnsi="Times New Roman"/>
                <w:sz w:val="24"/>
                <w:szCs w:val="24"/>
              </w:rPr>
              <w:t>, «внизу», «верхний», «нижний».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Pr="0009387F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09387F">
              <w:rPr>
                <w:rFonts w:ascii="Times New Roman" w:hAnsi="Times New Roman"/>
                <w:sz w:val="24"/>
                <w:szCs w:val="24"/>
              </w:rPr>
              <w:t>«</w:t>
            </w:r>
            <w:r w:rsidRPr="0025375B">
              <w:rPr>
                <w:rFonts w:ascii="Times New Roman" w:hAnsi="Times New Roman"/>
                <w:b/>
                <w:sz w:val="24"/>
                <w:szCs w:val="24"/>
              </w:rPr>
              <w:t>Внутри, снаружи»</w:t>
            </w:r>
          </w:p>
          <w:p w:rsidR="0006394C" w:rsidRPr="007C2FF3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741954">
              <w:rPr>
                <w:rFonts w:ascii="Times New Roman" w:hAnsi="Times New Roman"/>
                <w:sz w:val="24"/>
                <w:szCs w:val="24"/>
              </w:rPr>
              <w:t>Учить пон</w:t>
            </w:r>
            <w:r>
              <w:rPr>
                <w:rFonts w:ascii="Times New Roman" w:hAnsi="Times New Roman"/>
                <w:sz w:val="24"/>
                <w:szCs w:val="24"/>
              </w:rPr>
              <w:t>иманию слов «внутри», «снаружи».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433B">
              <w:rPr>
                <w:rFonts w:ascii="Times New Roman" w:hAnsi="Times New Roman"/>
                <w:b/>
                <w:sz w:val="24"/>
                <w:szCs w:val="24"/>
              </w:rPr>
              <w:t>Тема: «Впереди, сзади, между»</w:t>
            </w:r>
          </w:p>
          <w:p w:rsidR="0006394C" w:rsidRPr="00A6433B" w:rsidRDefault="0006394C" w:rsidP="00063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33B">
              <w:rPr>
                <w:rFonts w:ascii="Times New Roman" w:hAnsi="Times New Roman"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954">
              <w:rPr>
                <w:rFonts w:ascii="Times New Roman" w:hAnsi="Times New Roman"/>
                <w:sz w:val="24"/>
                <w:szCs w:val="24"/>
              </w:rPr>
              <w:t xml:space="preserve"> Уточнить понимание слов «впереди», «сзади», «между»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Pr="0009387F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433B"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Слева, справа</w:t>
            </w:r>
            <w:r w:rsidRPr="00A6433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6394C" w:rsidRPr="00A6433B" w:rsidRDefault="0006394C" w:rsidP="00063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433B">
              <w:rPr>
                <w:rFonts w:ascii="Times New Roman" w:hAnsi="Times New Roman"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Научиться различать правую и левую руку.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4C" w:rsidRPr="00741954" w:rsidTr="0006394C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433B"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Пространственное расположение предметов относительно себя</w:t>
            </w:r>
            <w:r w:rsidRPr="00A6433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6394C" w:rsidRPr="00A6433B" w:rsidRDefault="0006394C" w:rsidP="00063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433B">
              <w:rPr>
                <w:rFonts w:ascii="Times New Roman" w:hAnsi="Times New Roman"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Упражнять в определении расположения предметов.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C" w:rsidRDefault="0006394C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5C3F" w:rsidRPr="00741954" w:rsidTr="001113E6">
        <w:trPr>
          <w:trHeight w:val="517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3F" w:rsidRPr="00A6433B" w:rsidRDefault="003F5C3F" w:rsidP="000639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3F" w:rsidRDefault="003F5C3F" w:rsidP="00063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3F5C3F" w:rsidRDefault="003F5C3F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5C3F" w:rsidRDefault="003F5C3F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5C3F" w:rsidRDefault="003F5C3F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8D0" w:rsidRPr="004B65DF" w:rsidRDefault="00C968D0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Pr="004B65D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образовательной деятельности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"/>
        <w:gridCol w:w="493"/>
        <w:gridCol w:w="66"/>
        <w:gridCol w:w="34"/>
        <w:gridCol w:w="5699"/>
        <w:gridCol w:w="106"/>
        <w:gridCol w:w="3743"/>
      </w:tblGrid>
      <w:tr w:rsidR="00041C32" w:rsidTr="0006394C">
        <w:trPr>
          <w:gridBefore w:val="1"/>
          <w:wBefore w:w="66" w:type="dxa"/>
          <w:trHeight w:val="80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Имеется в наличии</w:t>
            </w:r>
          </w:p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(количество, шт.)</w:t>
            </w:r>
          </w:p>
        </w:tc>
      </w:tr>
      <w:tr w:rsidR="00041C32" w:rsidTr="0006394C">
        <w:trPr>
          <w:gridBefore w:val="1"/>
          <w:wBefore w:w="66" w:type="dxa"/>
          <w:trHeight w:val="263"/>
        </w:trPr>
        <w:tc>
          <w:tcPr>
            <w:tcW w:w="10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2" w:rsidRPr="00041C32" w:rsidRDefault="00041C32" w:rsidP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8"/>
                <w:lang w:eastAsia="hi-IN" w:bidi="hi-IN"/>
              </w:rPr>
              <w:t xml:space="preserve">Оборудование  </w:t>
            </w:r>
          </w:p>
        </w:tc>
      </w:tr>
      <w:tr w:rsidR="00041C32" w:rsidTr="0006394C">
        <w:trPr>
          <w:gridBefore w:val="1"/>
          <w:wBefore w:w="66" w:type="dxa"/>
          <w:trHeight w:val="26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Ноутбук DEEL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41C32" w:rsidTr="0006394C">
        <w:trPr>
          <w:gridBefore w:val="1"/>
          <w:wBefore w:w="66" w:type="dxa"/>
          <w:trHeight w:val="26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41C32" w:rsidTr="0006394C">
        <w:trPr>
          <w:gridBefore w:val="1"/>
          <w:wBefore w:w="66" w:type="dxa"/>
          <w:trHeight w:val="26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41C32" w:rsidTr="0006394C">
        <w:trPr>
          <w:gridBefore w:val="1"/>
          <w:wBefore w:w="66" w:type="dxa"/>
          <w:trHeight w:val="26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Музыкальный центр Sony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41C32" w:rsidTr="0006394C">
        <w:trPr>
          <w:gridBefore w:val="1"/>
          <w:wBefore w:w="66" w:type="dxa"/>
          <w:trHeight w:val="38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41C32" w:rsidTr="0006394C">
        <w:trPr>
          <w:gridBefore w:val="1"/>
          <w:wBefore w:w="66" w:type="dxa"/>
          <w:trHeight w:val="18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41C32" w:rsidTr="0006394C">
        <w:trPr>
          <w:gridBefore w:val="1"/>
          <w:wBefore w:w="66" w:type="dxa"/>
          <w:trHeight w:val="19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Доска школьная (2 части)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41C32" w:rsidTr="0006394C">
        <w:trPr>
          <w:gridBefore w:val="1"/>
          <w:wBefore w:w="66" w:type="dxa"/>
          <w:trHeight w:val="1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Телевизор Nyundai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41C32" w:rsidTr="0006394C">
        <w:trPr>
          <w:gridBefore w:val="1"/>
          <w:wBefore w:w="66" w:type="dxa"/>
          <w:trHeight w:val="2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041C32" w:rsidTr="0006394C">
        <w:trPr>
          <w:gridBefore w:val="1"/>
          <w:wBefore w:w="66" w:type="dxa"/>
          <w:trHeight w:val="2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DVD-проигрователь Sony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41C32" w:rsidTr="0006394C">
        <w:trPr>
          <w:gridBefore w:val="1"/>
          <w:wBefore w:w="66" w:type="dxa"/>
          <w:trHeight w:val="2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Конструктор "Робототехника"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041C32" w:rsidTr="0006394C">
        <w:trPr>
          <w:gridBefore w:val="1"/>
          <w:wBefore w:w="66" w:type="dxa"/>
          <w:trHeight w:val="2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Говорящая ручка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41C32" w:rsidTr="0006394C">
        <w:trPr>
          <w:gridBefore w:val="1"/>
          <w:wBefore w:w="66" w:type="dxa"/>
          <w:trHeight w:val="260"/>
        </w:trPr>
        <w:tc>
          <w:tcPr>
            <w:tcW w:w="10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P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1C3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041C32" w:rsidTr="0006394C">
        <w:trPr>
          <w:gridBefore w:val="1"/>
          <w:wBefore w:w="66" w:type="dxa"/>
          <w:trHeight w:val="26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</w:tr>
      <w:tr w:rsidR="00041C32" w:rsidTr="0006394C">
        <w:trPr>
          <w:gridBefore w:val="1"/>
          <w:wBefore w:w="66" w:type="dxa"/>
          <w:trHeight w:val="26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ученический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</w:tr>
      <w:tr w:rsidR="00041C32" w:rsidTr="0006394C">
        <w:trPr>
          <w:gridBefore w:val="1"/>
          <w:wBefore w:w="66" w:type="dxa"/>
          <w:trHeight w:val="26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41C32" w:rsidTr="0006394C">
        <w:trPr>
          <w:gridBefore w:val="1"/>
          <w:wBefore w:w="66" w:type="dxa"/>
          <w:trHeight w:val="26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32" w:rsidRDefault="0004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41C32" w:rsidRPr="00F478BC" w:rsidTr="0006394C">
        <w:trPr>
          <w:trHeight w:val="26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2" w:rsidRPr="00AA5F12" w:rsidRDefault="00041C32" w:rsidP="00041C32">
            <w:pPr>
              <w:pStyle w:val="a3"/>
              <w:spacing w:before="0" w:after="0"/>
              <w:jc w:val="center"/>
              <w:rPr>
                <w:b/>
              </w:rPr>
            </w:pPr>
            <w:r w:rsidRPr="00AA5F12">
              <w:rPr>
                <w:b/>
              </w:rPr>
              <w:t>Средства обеспечения освоения программы</w:t>
            </w:r>
          </w:p>
          <w:p w:rsidR="00041C32" w:rsidRPr="00041C32" w:rsidRDefault="00041C32" w:rsidP="00041C32">
            <w:pPr>
              <w:pStyle w:val="a3"/>
              <w:spacing w:before="0" w:after="0"/>
              <w:jc w:val="center"/>
              <w:rPr>
                <w:b/>
              </w:rPr>
            </w:pPr>
            <w:r w:rsidRPr="00E33EB7">
              <w:rPr>
                <w:b/>
              </w:rPr>
              <w:t>Аудио- и видео</w:t>
            </w:r>
            <w:r>
              <w:rPr>
                <w:b/>
              </w:rPr>
              <w:t xml:space="preserve"> </w:t>
            </w:r>
            <w:r w:rsidRPr="00E33EB7">
              <w:rPr>
                <w:b/>
              </w:rPr>
              <w:t>- пособия</w:t>
            </w:r>
          </w:p>
        </w:tc>
      </w:tr>
      <w:tr w:rsidR="00041C32" w:rsidRPr="00F478BC" w:rsidTr="0006394C">
        <w:trPr>
          <w:trHeight w:val="260"/>
        </w:trPr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2" w:rsidRDefault="00041C32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2" w:rsidRPr="00476FA6" w:rsidRDefault="00041C32" w:rsidP="0046045C">
            <w:pPr>
              <w:spacing w:after="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2539E">
              <w:rPr>
                <w:rFonts w:ascii="Times New Roman" w:hAnsi="Times New Roman"/>
              </w:rPr>
              <w:t>«Занимательная геометрия»;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2" w:rsidRDefault="00041C32" w:rsidP="00460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C968D0" w:rsidRDefault="00E325CB" w:rsidP="00C968D0">
      <w:pPr>
        <w:pStyle w:val="a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5.1. </w:t>
      </w:r>
      <w:r w:rsidR="00041C32">
        <w:rPr>
          <w:rFonts w:ascii="Times New Roman" w:eastAsia="Times New Roman" w:hAnsi="Times New Roman"/>
          <w:b/>
          <w:sz w:val="24"/>
        </w:rPr>
        <w:t>Сп</w:t>
      </w:r>
      <w:r w:rsidR="00C968D0" w:rsidRPr="00AA5F12">
        <w:rPr>
          <w:rFonts w:ascii="Times New Roman" w:eastAsia="Times New Roman" w:hAnsi="Times New Roman"/>
          <w:b/>
          <w:sz w:val="24"/>
        </w:rPr>
        <w:t>исок литературы</w:t>
      </w:r>
    </w:p>
    <w:p w:rsidR="007B200B" w:rsidRPr="00AA5F12" w:rsidRDefault="007B200B" w:rsidP="00C968D0">
      <w:pPr>
        <w:pStyle w:val="a4"/>
        <w:jc w:val="center"/>
        <w:rPr>
          <w:rFonts w:ascii="Times New Roman" w:eastAsia="Times New Roman" w:hAnsi="Times New Roman"/>
          <w:b/>
          <w:sz w:val="24"/>
        </w:rPr>
      </w:pPr>
    </w:p>
    <w:p w:rsidR="007B200B" w:rsidRDefault="007B200B" w:rsidP="007B200B">
      <w:pPr>
        <w:pStyle w:val="a4"/>
        <w:widowControl/>
        <w:numPr>
          <w:ilvl w:val="0"/>
          <w:numId w:val="36"/>
        </w:numPr>
        <w:tabs>
          <w:tab w:val="left" w:pos="426"/>
        </w:tabs>
        <w:suppressAutoHyphens w:val="0"/>
        <w:spacing w:after="200" w:line="276" w:lineRule="auto"/>
        <w:ind w:left="0" w:firstLine="0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Детство. Комплексная образовательная программа дошкольного образования от 0 до 7лет. 6 изд., испр. ФГОС. Год издания: 2021</w:t>
      </w:r>
    </w:p>
    <w:p w:rsidR="007B200B" w:rsidRDefault="007B200B" w:rsidP="007B200B">
      <w:pPr>
        <w:widowControl w:val="0"/>
        <w:numPr>
          <w:ilvl w:val="0"/>
          <w:numId w:val="36"/>
        </w:numPr>
        <w:tabs>
          <w:tab w:val="left" w:pos="240"/>
        </w:tabs>
        <w:suppressAutoHyphens/>
        <w:ind w:left="0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</w:r>
    </w:p>
    <w:p w:rsidR="007B200B" w:rsidRDefault="007B200B" w:rsidP="007B200B">
      <w:pPr>
        <w:widowControl w:val="0"/>
        <w:numPr>
          <w:ilvl w:val="0"/>
          <w:numId w:val="36"/>
        </w:numPr>
        <w:tabs>
          <w:tab w:val="left" w:pos="240"/>
        </w:tabs>
        <w:suppressAutoHyphens/>
        <w:ind w:left="0" w:right="-280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2E114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Н.Н. Гладышева, Ю.Б. Сержантова «Рабочая программа воспитателя» - ежедневное планирование по программе «Детство» (средняя группа), 201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8</w:t>
      </w:r>
      <w:r w:rsidRPr="002E114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г.</w:t>
      </w:r>
    </w:p>
    <w:p w:rsidR="007B200B" w:rsidRDefault="007B200B" w:rsidP="007B200B">
      <w:pPr>
        <w:widowControl w:val="0"/>
        <w:numPr>
          <w:ilvl w:val="0"/>
          <w:numId w:val="36"/>
        </w:numPr>
        <w:tabs>
          <w:tab w:val="left" w:pos="240"/>
        </w:tabs>
        <w:suppressAutoHyphens/>
        <w:ind w:left="0" w:right="-280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65E09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Е.В. Колесникова «Математика для детей 4 -5 лет: Методическое пособие к рабочей тетради» – М.: ТЦ Сфера, 20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20</w:t>
      </w:r>
      <w:r w:rsidRPr="00565E09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г.</w:t>
      </w:r>
    </w:p>
    <w:p w:rsidR="007B200B" w:rsidRPr="00565E09" w:rsidRDefault="007B200B" w:rsidP="007B200B">
      <w:pPr>
        <w:widowControl w:val="0"/>
        <w:numPr>
          <w:ilvl w:val="0"/>
          <w:numId w:val="36"/>
        </w:numPr>
        <w:tabs>
          <w:tab w:val="left" w:pos="240"/>
        </w:tabs>
        <w:suppressAutoHyphens/>
        <w:ind w:left="0" w:right="-280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65E09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Е.В. Колесникова «Математика для детей </w:t>
      </w:r>
      <w:r w:rsidR="00F246E4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4-5</w:t>
      </w:r>
      <w:r w:rsidRPr="00565E09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лет» рабочая тетрадь, 20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20</w:t>
      </w:r>
      <w:r w:rsidRPr="00565E09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г.</w:t>
      </w:r>
    </w:p>
    <w:p w:rsidR="007B200B" w:rsidRPr="002E1145" w:rsidRDefault="007B200B" w:rsidP="007B200B">
      <w:pPr>
        <w:tabs>
          <w:tab w:val="left" w:pos="284"/>
          <w:tab w:val="left" w:pos="580"/>
        </w:tabs>
        <w:spacing w:after="0" w:line="240" w:lineRule="auto"/>
        <w:ind w:left="296" w:right="-2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2E114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Интернет ресурсы:</w:t>
      </w:r>
    </w:p>
    <w:p w:rsidR="007B200B" w:rsidRPr="002E1145" w:rsidRDefault="007B200B" w:rsidP="007B200B">
      <w:pPr>
        <w:tabs>
          <w:tab w:val="left" w:pos="142"/>
          <w:tab w:val="left" w:pos="580"/>
        </w:tabs>
        <w:spacing w:after="0" w:line="240" w:lineRule="auto"/>
        <w:ind w:left="296" w:right="-2"/>
        <w:jc w:val="both"/>
        <w:rPr>
          <w:rFonts w:ascii="Times New Roman" w:eastAsia="Times New Roman" w:hAnsi="Times New Roman"/>
          <w:sz w:val="24"/>
          <w:lang w:eastAsia="ru-RU"/>
        </w:rPr>
      </w:pPr>
      <w:r w:rsidRPr="002E1145">
        <w:rPr>
          <w:rFonts w:ascii="Times New Roman" w:eastAsia="Times New Roman" w:hAnsi="Times New Roman"/>
          <w:sz w:val="24"/>
          <w:lang w:eastAsia="ru-RU"/>
        </w:rPr>
        <w:t xml:space="preserve">- Сайт </w:t>
      </w:r>
      <w:hyperlink r:id="rId8" w:history="1">
        <w:r w:rsidRPr="002E1145">
          <w:rPr>
            <w:rFonts w:ascii="Times New Roman" w:eastAsia="Times New Roman" w:hAnsi="Times New Roman"/>
            <w:sz w:val="24"/>
            <w:lang w:eastAsia="ru-RU"/>
          </w:rPr>
          <w:t>www.doshkolnik.ru</w:t>
        </w:r>
      </w:hyperlink>
      <w:r w:rsidRPr="002E1145">
        <w:rPr>
          <w:rFonts w:ascii="Times New Roman" w:eastAsia="Times New Roman" w:hAnsi="Times New Roman"/>
          <w:sz w:val="24"/>
          <w:lang w:eastAsia="ru-RU"/>
        </w:rPr>
        <w:t xml:space="preserve"> (скачивание презентации);</w:t>
      </w:r>
    </w:p>
    <w:p w:rsidR="007B200B" w:rsidRPr="002E1145" w:rsidRDefault="007B200B" w:rsidP="007B200B">
      <w:pPr>
        <w:tabs>
          <w:tab w:val="left" w:pos="142"/>
          <w:tab w:val="left" w:pos="580"/>
        </w:tabs>
        <w:spacing w:after="0" w:line="240" w:lineRule="auto"/>
        <w:ind w:left="296" w:right="-2"/>
        <w:jc w:val="both"/>
        <w:rPr>
          <w:rFonts w:ascii="Times New Roman" w:eastAsia="Times New Roman" w:hAnsi="Times New Roman"/>
          <w:sz w:val="24"/>
          <w:lang w:eastAsia="ru-RU"/>
        </w:rPr>
      </w:pPr>
      <w:r w:rsidRPr="002E1145">
        <w:rPr>
          <w:rFonts w:ascii="Times New Roman" w:eastAsia="Times New Roman" w:hAnsi="Times New Roman"/>
          <w:sz w:val="24"/>
          <w:lang w:eastAsia="ru-RU"/>
        </w:rPr>
        <w:t xml:space="preserve">- сайт  </w:t>
      </w:r>
      <w:hyperlink r:id="rId9" w:history="1">
        <w:r w:rsidRPr="002E1145">
          <w:rPr>
            <w:rFonts w:ascii="Times New Roman" w:eastAsia="Times New Roman" w:hAnsi="Times New Roman"/>
            <w:sz w:val="24"/>
            <w:lang w:eastAsia="ru-RU"/>
          </w:rPr>
          <w:t>http://prezentacii.com</w:t>
        </w:r>
      </w:hyperlink>
      <w:r w:rsidRPr="002E1145">
        <w:rPr>
          <w:rFonts w:ascii="Times New Roman" w:eastAsia="Times New Roman" w:hAnsi="Times New Roman"/>
          <w:sz w:val="24"/>
          <w:lang w:eastAsia="ru-RU"/>
        </w:rPr>
        <w:t xml:space="preserve"> (скачивание презентации);</w:t>
      </w:r>
    </w:p>
    <w:p w:rsidR="007B200B" w:rsidRPr="002E1145" w:rsidRDefault="007B200B" w:rsidP="007B200B">
      <w:pPr>
        <w:widowControl w:val="0"/>
        <w:tabs>
          <w:tab w:val="left" w:pos="142"/>
          <w:tab w:val="left" w:pos="580"/>
        </w:tabs>
        <w:suppressAutoHyphens/>
        <w:spacing w:after="0" w:line="240" w:lineRule="auto"/>
        <w:ind w:left="296" w:right="-2"/>
        <w:jc w:val="both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2E1145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 xml:space="preserve">- сайт </w:t>
      </w:r>
      <w:hyperlink r:id="rId10" w:history="1">
        <w:r w:rsidRPr="002E1145">
          <w:rPr>
            <w:rFonts w:ascii="Times New Roman" w:eastAsia="Times New Roman" w:hAnsi="Times New Roman"/>
            <w:kern w:val="1"/>
            <w:sz w:val="24"/>
            <w:szCs w:val="24"/>
            <w:lang w:eastAsia="hi-IN" w:bidi="hi-IN"/>
          </w:rPr>
          <w:t>http://nsportal.ru/detskii-sad</w:t>
        </w:r>
      </w:hyperlink>
      <w:r w:rsidRPr="002E1145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 xml:space="preserve"> (скачивание музыки);</w:t>
      </w:r>
    </w:p>
    <w:p w:rsidR="007B200B" w:rsidRPr="002E1145" w:rsidRDefault="007B200B" w:rsidP="007B200B">
      <w:pPr>
        <w:tabs>
          <w:tab w:val="left" w:pos="142"/>
          <w:tab w:val="left" w:pos="580"/>
        </w:tabs>
        <w:autoSpaceDE w:val="0"/>
        <w:autoSpaceDN w:val="0"/>
        <w:adjustRightInd w:val="0"/>
        <w:spacing w:after="0" w:line="240" w:lineRule="auto"/>
        <w:ind w:left="296" w:right="-2"/>
        <w:jc w:val="both"/>
        <w:rPr>
          <w:rFonts w:ascii="Times New Roman" w:eastAsia="Times New Roman" w:hAnsi="Times New Roman"/>
          <w:sz w:val="24"/>
          <w:lang w:eastAsia="ru-RU"/>
        </w:rPr>
      </w:pPr>
      <w:r w:rsidRPr="002E1145">
        <w:rPr>
          <w:rFonts w:ascii="Times New Roman" w:eastAsia="Times New Roman" w:hAnsi="Times New Roman"/>
          <w:sz w:val="24"/>
          <w:lang w:eastAsia="ru-RU"/>
        </w:rPr>
        <w:t>– «Лукошко сказок». Детская электронная библиотека - народные и авторские сказки, стихи и рассказы для детей (http://lukoshko.net);</w:t>
      </w:r>
    </w:p>
    <w:p w:rsidR="007B200B" w:rsidRPr="002E1145" w:rsidRDefault="007B200B" w:rsidP="007B200B">
      <w:pPr>
        <w:tabs>
          <w:tab w:val="left" w:pos="142"/>
          <w:tab w:val="left" w:pos="580"/>
        </w:tabs>
        <w:autoSpaceDE w:val="0"/>
        <w:autoSpaceDN w:val="0"/>
        <w:adjustRightInd w:val="0"/>
        <w:spacing w:after="0" w:line="240" w:lineRule="auto"/>
        <w:ind w:left="296" w:right="-2"/>
        <w:jc w:val="both"/>
        <w:rPr>
          <w:rFonts w:ascii="Times New Roman" w:eastAsia="Times New Roman" w:hAnsi="Times New Roman"/>
          <w:sz w:val="24"/>
          <w:lang w:eastAsia="ru-RU"/>
        </w:rPr>
      </w:pPr>
      <w:r w:rsidRPr="002E1145">
        <w:rPr>
          <w:rFonts w:ascii="Times New Roman" w:eastAsia="Times New Roman" w:hAnsi="Times New Roman"/>
          <w:sz w:val="24"/>
          <w:lang w:eastAsia="ru-RU"/>
        </w:rPr>
        <w:t>- «Потому.ру - Детская энциклопедия (</w:t>
      </w:r>
      <w:hyperlink r:id="rId11" w:history="1">
        <w:r w:rsidRPr="002E1145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http://potomy.ru</w:t>
        </w:r>
      </w:hyperlink>
      <w:r w:rsidRPr="002E1145">
        <w:rPr>
          <w:rFonts w:ascii="Times New Roman" w:eastAsia="Times New Roman" w:hAnsi="Times New Roman"/>
          <w:sz w:val="24"/>
          <w:lang w:eastAsia="ru-RU"/>
        </w:rPr>
        <w:t>).</w:t>
      </w:r>
    </w:p>
    <w:p w:rsidR="007B200B" w:rsidRPr="002E1145" w:rsidRDefault="007B200B" w:rsidP="007B200B">
      <w:pPr>
        <w:tabs>
          <w:tab w:val="left" w:pos="284"/>
          <w:tab w:val="left" w:pos="580"/>
        </w:tabs>
        <w:spacing w:line="240" w:lineRule="auto"/>
        <w:ind w:left="296" w:right="-2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EF272E" w:rsidRPr="00EF272E" w:rsidRDefault="00EF272E" w:rsidP="00EF272E">
      <w:pPr>
        <w:pStyle w:val="a4"/>
        <w:widowControl/>
        <w:tabs>
          <w:tab w:val="left" w:pos="284"/>
        </w:tabs>
        <w:suppressAutoHyphens w:val="0"/>
        <w:spacing w:after="200"/>
        <w:ind w:left="0"/>
        <w:jc w:val="both"/>
        <w:rPr>
          <w:rFonts w:ascii="Times New Roman" w:hAnsi="Times New Roman"/>
          <w:sz w:val="24"/>
          <w:szCs w:val="28"/>
        </w:rPr>
      </w:pPr>
    </w:p>
    <w:sectPr w:rsidR="00EF272E" w:rsidRPr="00EF272E" w:rsidSect="00E5662E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415" w:rsidRDefault="008B5415" w:rsidP="00A8783E">
      <w:pPr>
        <w:spacing w:after="0" w:line="240" w:lineRule="auto"/>
      </w:pPr>
      <w:r>
        <w:separator/>
      </w:r>
    </w:p>
  </w:endnote>
  <w:endnote w:type="continuationSeparator" w:id="0">
    <w:p w:rsidR="008B5415" w:rsidRDefault="008B5415" w:rsidP="00A8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501547"/>
      <w:docPartObj>
        <w:docPartGallery w:val="Page Numbers (Bottom of Page)"/>
        <w:docPartUnique/>
      </w:docPartObj>
    </w:sdtPr>
    <w:sdtEndPr/>
    <w:sdtContent>
      <w:p w:rsidR="008B5FE8" w:rsidRDefault="008B5FE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28F">
          <w:rPr>
            <w:noProof/>
          </w:rPr>
          <w:t>1</w:t>
        </w:r>
        <w:r>
          <w:fldChar w:fldCharType="end"/>
        </w:r>
      </w:p>
    </w:sdtContent>
  </w:sdt>
  <w:p w:rsidR="007C2FF3" w:rsidRDefault="007C2FF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415" w:rsidRDefault="008B5415" w:rsidP="00A8783E">
      <w:pPr>
        <w:spacing w:after="0" w:line="240" w:lineRule="auto"/>
      </w:pPr>
      <w:r>
        <w:separator/>
      </w:r>
    </w:p>
  </w:footnote>
  <w:footnote w:type="continuationSeparator" w:id="0">
    <w:p w:rsidR="008B5415" w:rsidRDefault="008B5415" w:rsidP="00A87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A9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F487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1338A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F476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CA1505"/>
    <w:multiLevelType w:val="hybridMultilevel"/>
    <w:tmpl w:val="32BA9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625328"/>
    <w:multiLevelType w:val="hybridMultilevel"/>
    <w:tmpl w:val="B8FA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46F48"/>
    <w:multiLevelType w:val="hybridMultilevel"/>
    <w:tmpl w:val="ED90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71712"/>
    <w:multiLevelType w:val="multilevel"/>
    <w:tmpl w:val="810E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410765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E523A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850A28"/>
    <w:multiLevelType w:val="hybridMultilevel"/>
    <w:tmpl w:val="A7A04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886893"/>
    <w:multiLevelType w:val="multilevel"/>
    <w:tmpl w:val="1F7AE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4B51E3D"/>
    <w:multiLevelType w:val="hybridMultilevel"/>
    <w:tmpl w:val="052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D6231"/>
    <w:multiLevelType w:val="hybridMultilevel"/>
    <w:tmpl w:val="589A9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A0E0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C70CC4"/>
    <w:multiLevelType w:val="hybridMultilevel"/>
    <w:tmpl w:val="29AAB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85381"/>
    <w:multiLevelType w:val="hybridMultilevel"/>
    <w:tmpl w:val="7EAA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F5492"/>
    <w:multiLevelType w:val="hybridMultilevel"/>
    <w:tmpl w:val="6FB6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E0DD4"/>
    <w:multiLevelType w:val="hybridMultilevel"/>
    <w:tmpl w:val="DD7A2AC6"/>
    <w:lvl w:ilvl="0" w:tplc="3DF6966C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B7138"/>
    <w:multiLevelType w:val="hybridMultilevel"/>
    <w:tmpl w:val="C7B069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98631DA"/>
    <w:multiLevelType w:val="hybridMultilevel"/>
    <w:tmpl w:val="5EF8A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72CE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A34C6"/>
    <w:multiLevelType w:val="hybridMultilevel"/>
    <w:tmpl w:val="A80690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D1D01"/>
    <w:multiLevelType w:val="hybridMultilevel"/>
    <w:tmpl w:val="B4A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A451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1A36B1"/>
    <w:multiLevelType w:val="hybridMultilevel"/>
    <w:tmpl w:val="1D189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30524"/>
    <w:multiLevelType w:val="hybridMultilevel"/>
    <w:tmpl w:val="8ABE209C"/>
    <w:lvl w:ilvl="0" w:tplc="80502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DA738E"/>
    <w:multiLevelType w:val="hybridMultilevel"/>
    <w:tmpl w:val="562C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139C1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FE4E3F"/>
    <w:multiLevelType w:val="hybridMultilevel"/>
    <w:tmpl w:val="B82C15DE"/>
    <w:lvl w:ilvl="0" w:tplc="DF5ED382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0" w15:restartNumberingAfterBreak="0">
    <w:nsid w:val="70F23BE2"/>
    <w:multiLevelType w:val="hybridMultilevel"/>
    <w:tmpl w:val="26CA6B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27376F1"/>
    <w:multiLevelType w:val="hybridMultilevel"/>
    <w:tmpl w:val="EA70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97A8A"/>
    <w:multiLevelType w:val="multilevel"/>
    <w:tmpl w:val="21285E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783B3CE6"/>
    <w:multiLevelType w:val="hybridMultilevel"/>
    <w:tmpl w:val="BEE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E0A0DBE"/>
    <w:multiLevelType w:val="hybridMultilevel"/>
    <w:tmpl w:val="A43C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19"/>
  </w:num>
  <w:num w:numId="4">
    <w:abstractNumId w:val="4"/>
  </w:num>
  <w:num w:numId="5">
    <w:abstractNumId w:val="10"/>
  </w:num>
  <w:num w:numId="6">
    <w:abstractNumId w:val="12"/>
  </w:num>
  <w:num w:numId="7">
    <w:abstractNumId w:val="6"/>
  </w:num>
  <w:num w:numId="8">
    <w:abstractNumId w:val="23"/>
  </w:num>
  <w:num w:numId="9">
    <w:abstractNumId w:val="32"/>
  </w:num>
  <w:num w:numId="10">
    <w:abstractNumId w:val="18"/>
  </w:num>
  <w:num w:numId="11">
    <w:abstractNumId w:val="25"/>
  </w:num>
  <w:num w:numId="12">
    <w:abstractNumId w:val="7"/>
  </w:num>
  <w:num w:numId="13">
    <w:abstractNumId w:val="35"/>
  </w:num>
  <w:num w:numId="14">
    <w:abstractNumId w:val="26"/>
  </w:num>
  <w:num w:numId="15">
    <w:abstractNumId w:val="11"/>
  </w:num>
  <w:num w:numId="16">
    <w:abstractNumId w:val="30"/>
  </w:num>
  <w:num w:numId="17">
    <w:abstractNumId w:val="28"/>
  </w:num>
  <w:num w:numId="18">
    <w:abstractNumId w:val="8"/>
  </w:num>
  <w:num w:numId="19">
    <w:abstractNumId w:val="14"/>
  </w:num>
  <w:num w:numId="20">
    <w:abstractNumId w:val="24"/>
  </w:num>
  <w:num w:numId="21">
    <w:abstractNumId w:val="1"/>
  </w:num>
  <w:num w:numId="22">
    <w:abstractNumId w:val="3"/>
  </w:num>
  <w:num w:numId="23">
    <w:abstractNumId w:val="9"/>
  </w:num>
  <w:num w:numId="24">
    <w:abstractNumId w:val="21"/>
  </w:num>
  <w:num w:numId="25">
    <w:abstractNumId w:val="0"/>
  </w:num>
  <w:num w:numId="26">
    <w:abstractNumId w:val="2"/>
  </w:num>
  <w:num w:numId="27">
    <w:abstractNumId w:val="13"/>
  </w:num>
  <w:num w:numId="28">
    <w:abstractNumId w:val="5"/>
  </w:num>
  <w:num w:numId="29">
    <w:abstractNumId w:val="27"/>
  </w:num>
  <w:num w:numId="30">
    <w:abstractNumId w:val="22"/>
  </w:num>
  <w:num w:numId="31">
    <w:abstractNumId w:val="15"/>
  </w:num>
  <w:num w:numId="32">
    <w:abstractNumId w:val="16"/>
  </w:num>
  <w:num w:numId="33">
    <w:abstractNumId w:val="33"/>
  </w:num>
  <w:num w:numId="34">
    <w:abstractNumId w:val="20"/>
  </w:num>
  <w:num w:numId="35">
    <w:abstractNumId w:val="17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51B"/>
    <w:rsid w:val="0000282C"/>
    <w:rsid w:val="000055A0"/>
    <w:rsid w:val="000341A2"/>
    <w:rsid w:val="00041C32"/>
    <w:rsid w:val="0004423F"/>
    <w:rsid w:val="000559A0"/>
    <w:rsid w:val="0005634B"/>
    <w:rsid w:val="00062B60"/>
    <w:rsid w:val="0006394C"/>
    <w:rsid w:val="0006534A"/>
    <w:rsid w:val="0009387F"/>
    <w:rsid w:val="000A0B24"/>
    <w:rsid w:val="000A7097"/>
    <w:rsid w:val="0010269F"/>
    <w:rsid w:val="00130E88"/>
    <w:rsid w:val="00143266"/>
    <w:rsid w:val="00161BC2"/>
    <w:rsid w:val="00185783"/>
    <w:rsid w:val="00185A79"/>
    <w:rsid w:val="00190EA7"/>
    <w:rsid w:val="00195109"/>
    <w:rsid w:val="00195FCF"/>
    <w:rsid w:val="001B0823"/>
    <w:rsid w:val="001B3CD1"/>
    <w:rsid w:val="001B7797"/>
    <w:rsid w:val="001F719A"/>
    <w:rsid w:val="0021524F"/>
    <w:rsid w:val="00232C14"/>
    <w:rsid w:val="0025375B"/>
    <w:rsid w:val="00261AB4"/>
    <w:rsid w:val="002B519E"/>
    <w:rsid w:val="002C5BA5"/>
    <w:rsid w:val="002C621E"/>
    <w:rsid w:val="002F02BE"/>
    <w:rsid w:val="002F4D40"/>
    <w:rsid w:val="002F6472"/>
    <w:rsid w:val="00303F53"/>
    <w:rsid w:val="003156FB"/>
    <w:rsid w:val="00320174"/>
    <w:rsid w:val="00323DE8"/>
    <w:rsid w:val="00347A2F"/>
    <w:rsid w:val="003576AB"/>
    <w:rsid w:val="0035779B"/>
    <w:rsid w:val="00360367"/>
    <w:rsid w:val="00360808"/>
    <w:rsid w:val="00367A6A"/>
    <w:rsid w:val="00374366"/>
    <w:rsid w:val="003B150B"/>
    <w:rsid w:val="003C06A1"/>
    <w:rsid w:val="003C6FBA"/>
    <w:rsid w:val="003F0960"/>
    <w:rsid w:val="003F24F9"/>
    <w:rsid w:val="003F5C3F"/>
    <w:rsid w:val="003F6D91"/>
    <w:rsid w:val="004222A8"/>
    <w:rsid w:val="00431077"/>
    <w:rsid w:val="00434F01"/>
    <w:rsid w:val="00443BFD"/>
    <w:rsid w:val="0046045C"/>
    <w:rsid w:val="00466D92"/>
    <w:rsid w:val="004D54A1"/>
    <w:rsid w:val="004E4159"/>
    <w:rsid w:val="004F7D43"/>
    <w:rsid w:val="00501D23"/>
    <w:rsid w:val="00504D0E"/>
    <w:rsid w:val="00507D0E"/>
    <w:rsid w:val="00507E8F"/>
    <w:rsid w:val="0051475B"/>
    <w:rsid w:val="0052176E"/>
    <w:rsid w:val="00531206"/>
    <w:rsid w:val="00534189"/>
    <w:rsid w:val="00540A3A"/>
    <w:rsid w:val="0054749E"/>
    <w:rsid w:val="0055691B"/>
    <w:rsid w:val="00567B4B"/>
    <w:rsid w:val="00571661"/>
    <w:rsid w:val="00586C65"/>
    <w:rsid w:val="00592214"/>
    <w:rsid w:val="005B1FA6"/>
    <w:rsid w:val="005B746F"/>
    <w:rsid w:val="005C11C1"/>
    <w:rsid w:val="005C52FC"/>
    <w:rsid w:val="005E0E0A"/>
    <w:rsid w:val="005F3421"/>
    <w:rsid w:val="00607A93"/>
    <w:rsid w:val="00610378"/>
    <w:rsid w:val="00615C86"/>
    <w:rsid w:val="00617DCC"/>
    <w:rsid w:val="00622D37"/>
    <w:rsid w:val="00636DAE"/>
    <w:rsid w:val="0068123C"/>
    <w:rsid w:val="006A1BBA"/>
    <w:rsid w:val="006A660D"/>
    <w:rsid w:val="006B4FA5"/>
    <w:rsid w:val="006E3518"/>
    <w:rsid w:val="006E3F5B"/>
    <w:rsid w:val="006E60B3"/>
    <w:rsid w:val="006E7885"/>
    <w:rsid w:val="006F58D3"/>
    <w:rsid w:val="007039A0"/>
    <w:rsid w:val="007049C8"/>
    <w:rsid w:val="00721541"/>
    <w:rsid w:val="00725081"/>
    <w:rsid w:val="007543FE"/>
    <w:rsid w:val="00754925"/>
    <w:rsid w:val="00777DF4"/>
    <w:rsid w:val="007A637F"/>
    <w:rsid w:val="007B200B"/>
    <w:rsid w:val="007C2E55"/>
    <w:rsid w:val="007C2FF3"/>
    <w:rsid w:val="007C5A16"/>
    <w:rsid w:val="007C628F"/>
    <w:rsid w:val="007D1C79"/>
    <w:rsid w:val="007E270F"/>
    <w:rsid w:val="00834C6F"/>
    <w:rsid w:val="0083552D"/>
    <w:rsid w:val="00845EDB"/>
    <w:rsid w:val="00853947"/>
    <w:rsid w:val="0085448C"/>
    <w:rsid w:val="008579EB"/>
    <w:rsid w:val="008B5415"/>
    <w:rsid w:val="008B5FE8"/>
    <w:rsid w:val="008D29A9"/>
    <w:rsid w:val="008F092B"/>
    <w:rsid w:val="009210D5"/>
    <w:rsid w:val="00921745"/>
    <w:rsid w:val="00934762"/>
    <w:rsid w:val="00935E09"/>
    <w:rsid w:val="009366B6"/>
    <w:rsid w:val="0095228F"/>
    <w:rsid w:val="00971942"/>
    <w:rsid w:val="00985D94"/>
    <w:rsid w:val="009A4A17"/>
    <w:rsid w:val="009D0797"/>
    <w:rsid w:val="009D266E"/>
    <w:rsid w:val="009F191D"/>
    <w:rsid w:val="009F294E"/>
    <w:rsid w:val="00A119B8"/>
    <w:rsid w:val="00A15282"/>
    <w:rsid w:val="00A160C5"/>
    <w:rsid w:val="00A2369E"/>
    <w:rsid w:val="00A250CB"/>
    <w:rsid w:val="00A32D7B"/>
    <w:rsid w:val="00A55C3B"/>
    <w:rsid w:val="00A6433B"/>
    <w:rsid w:val="00A85D2E"/>
    <w:rsid w:val="00A8783E"/>
    <w:rsid w:val="00A945D7"/>
    <w:rsid w:val="00A97570"/>
    <w:rsid w:val="00AA5F12"/>
    <w:rsid w:val="00AB6094"/>
    <w:rsid w:val="00AD3D2E"/>
    <w:rsid w:val="00AF1E32"/>
    <w:rsid w:val="00AF4A79"/>
    <w:rsid w:val="00B00DE6"/>
    <w:rsid w:val="00B02C23"/>
    <w:rsid w:val="00B17520"/>
    <w:rsid w:val="00B30907"/>
    <w:rsid w:val="00B40C93"/>
    <w:rsid w:val="00B435A5"/>
    <w:rsid w:val="00B44019"/>
    <w:rsid w:val="00B47DFE"/>
    <w:rsid w:val="00B53FB5"/>
    <w:rsid w:val="00B710CB"/>
    <w:rsid w:val="00B83D1C"/>
    <w:rsid w:val="00B8742F"/>
    <w:rsid w:val="00B953E1"/>
    <w:rsid w:val="00B96F0C"/>
    <w:rsid w:val="00BC32A6"/>
    <w:rsid w:val="00BD0ED9"/>
    <w:rsid w:val="00BE1AF8"/>
    <w:rsid w:val="00BE77A0"/>
    <w:rsid w:val="00C10C95"/>
    <w:rsid w:val="00C36840"/>
    <w:rsid w:val="00C460D1"/>
    <w:rsid w:val="00C70D13"/>
    <w:rsid w:val="00C968D0"/>
    <w:rsid w:val="00CA601E"/>
    <w:rsid w:val="00CC2766"/>
    <w:rsid w:val="00CE2441"/>
    <w:rsid w:val="00CF2EDD"/>
    <w:rsid w:val="00D221E3"/>
    <w:rsid w:val="00D44A04"/>
    <w:rsid w:val="00DA7A8E"/>
    <w:rsid w:val="00DB0E6A"/>
    <w:rsid w:val="00DB3351"/>
    <w:rsid w:val="00DD2A83"/>
    <w:rsid w:val="00DD4DBB"/>
    <w:rsid w:val="00DE753B"/>
    <w:rsid w:val="00E07820"/>
    <w:rsid w:val="00E325CB"/>
    <w:rsid w:val="00E34F0D"/>
    <w:rsid w:val="00E5662E"/>
    <w:rsid w:val="00E7189D"/>
    <w:rsid w:val="00EA0793"/>
    <w:rsid w:val="00EA62F3"/>
    <w:rsid w:val="00EB33A8"/>
    <w:rsid w:val="00EB4DAA"/>
    <w:rsid w:val="00EC7790"/>
    <w:rsid w:val="00EE78F9"/>
    <w:rsid w:val="00EF151B"/>
    <w:rsid w:val="00EF272E"/>
    <w:rsid w:val="00F21F86"/>
    <w:rsid w:val="00F246E4"/>
    <w:rsid w:val="00F40D48"/>
    <w:rsid w:val="00F46EFA"/>
    <w:rsid w:val="00F744F1"/>
    <w:rsid w:val="00F84757"/>
    <w:rsid w:val="00F9673E"/>
    <w:rsid w:val="00FA251F"/>
    <w:rsid w:val="00FD25B9"/>
    <w:rsid w:val="00FD3501"/>
    <w:rsid w:val="00FF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A6D8"/>
  <w15:docId w15:val="{6E35A4FB-DBEF-4B42-B102-AAB9A247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15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151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5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15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EF151B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F151B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06534A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uiPriority w:val="99"/>
    <w:qFormat/>
    <w:rsid w:val="0006534A"/>
    <w:rPr>
      <w:rFonts w:cs="Times New Roman"/>
      <w:i/>
      <w:iCs/>
    </w:rPr>
  </w:style>
  <w:style w:type="paragraph" w:customStyle="1" w:styleId="c2">
    <w:name w:val="c2"/>
    <w:basedOn w:val="a"/>
    <w:rsid w:val="00E07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07820"/>
  </w:style>
  <w:style w:type="table" w:styleId="a7">
    <w:name w:val="Table Grid"/>
    <w:basedOn w:val="a1"/>
    <w:uiPriority w:val="59"/>
    <w:rsid w:val="004F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4F7D43"/>
  </w:style>
  <w:style w:type="paragraph" w:styleId="a8">
    <w:name w:val="Body Text"/>
    <w:basedOn w:val="a"/>
    <w:link w:val="a9"/>
    <w:semiHidden/>
    <w:rsid w:val="004F7D43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F7D4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4">
    <w:name w:val="c4"/>
    <w:basedOn w:val="a"/>
    <w:rsid w:val="00431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1B3CD1"/>
  </w:style>
  <w:style w:type="paragraph" w:customStyle="1" w:styleId="c15">
    <w:name w:val="c1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3">
    <w:name w:val="c63"/>
    <w:basedOn w:val="a0"/>
    <w:rsid w:val="001B3CD1"/>
  </w:style>
  <w:style w:type="paragraph" w:customStyle="1" w:styleId="c25">
    <w:name w:val="c2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a0"/>
    <w:rsid w:val="001B3CD1"/>
  </w:style>
  <w:style w:type="paragraph" w:customStyle="1" w:styleId="11">
    <w:name w:val="Без интервала1"/>
    <w:basedOn w:val="a"/>
    <w:uiPriority w:val="99"/>
    <w:rsid w:val="001B3CD1"/>
    <w:pPr>
      <w:spacing w:after="0" w:line="240" w:lineRule="auto"/>
    </w:pPr>
    <w:rPr>
      <w:rFonts w:ascii="Times New Roman" w:hAnsi="Times New Roman"/>
      <w:i/>
      <w:sz w:val="28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783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783E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3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41A2"/>
    <w:rPr>
      <w:rFonts w:ascii="Segoe UI" w:eastAsia="Calibr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EF27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hkolni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tom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detskii-s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ezentaci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4F23-3E5B-4F4F-A2D5-B49C2A9F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Заведующий</cp:lastModifiedBy>
  <cp:revision>102</cp:revision>
  <cp:lastPrinted>2021-07-09T14:03:00Z</cp:lastPrinted>
  <dcterms:created xsi:type="dcterms:W3CDTF">2017-10-08T23:55:00Z</dcterms:created>
  <dcterms:modified xsi:type="dcterms:W3CDTF">2022-08-31T14:14:00Z</dcterms:modified>
</cp:coreProperties>
</file>