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52" w:rsidRDefault="00E12E52" w:rsidP="00E12E52">
      <w:r>
        <w:t>Участие во Всероссийской акции «Серая шейка – 2025»</w:t>
      </w:r>
      <w:r>
        <w:br/>
        <w:t>Союз охраны птиц России направил свидетельство участника Всероссийской акции «Серая шейка» воспитанникам детского сада за активное участие в зимних учётах водоплавающих птиц. Полученную информацию о месте зимовки водоплавающих птиц добавили в отчет по Калининградской области.</w:t>
      </w:r>
      <w:r>
        <w:br/>
        <w:t xml:space="preserve">В этом году в акции приняли участие 30 семей воспитанников, за водоплавающими птицами наблюдали, как в черте города Калининград, так и в г. Зеленоградске, г. Пионерский, г. Светлогорске, п. </w:t>
      </w:r>
      <w:proofErr w:type="spellStart"/>
      <w:r>
        <w:t>Холмлгоровка</w:t>
      </w:r>
      <w:proofErr w:type="spellEnd"/>
      <w:r>
        <w:t xml:space="preserve">, п. Васильково, п. </w:t>
      </w:r>
      <w:proofErr w:type="spellStart"/>
      <w:r>
        <w:t>Коврово</w:t>
      </w:r>
      <w:proofErr w:type="spellEnd"/>
      <w:r>
        <w:t>. Были замечены и подсчитаны не только кряквы, но и лебеди, чайки.</w:t>
      </w:r>
      <w:r>
        <w:br/>
        <w:t>В этом году акция включена во Всероссийский сводный календарный план мероприятий Министерства просвещения Российской Федерации, что подчёркивает важность экологического образования для детей и молодежи.</w:t>
      </w:r>
    </w:p>
    <w:p w:rsidR="00E12E52" w:rsidRDefault="00E12E52" w:rsidP="00E12E52">
      <w:hyperlink r:id="rId4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СераяШейка</w:t>
        </w:r>
        <w:proofErr w:type="spellEnd"/>
      </w:hyperlink>
      <w:r>
        <w:t xml:space="preserve"> </w:t>
      </w:r>
      <w:hyperlink r:id="rId5" w:history="1">
        <w:r>
          <w:rPr>
            <w:rStyle w:val="a3"/>
          </w:rPr>
          <w:t>#Экоцентр39</w:t>
        </w:r>
      </w:hyperlink>
      <w:r>
        <w:br/>
      </w:r>
      <w:hyperlink r:id="rId6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СоюзохраныптицРоссии</w:t>
        </w:r>
        <w:proofErr w:type="spellEnd"/>
      </w:hyperlink>
      <w:r>
        <w:br/>
      </w:r>
      <w:hyperlink r:id="rId7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ДетскийСадСолнышкоКоврово</w:t>
        </w:r>
        <w:proofErr w:type="spellEnd"/>
      </w:hyperlink>
      <w:r>
        <w:br/>
      </w:r>
      <w:hyperlink r:id="rId8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МОЗеленоградскийМуниципальныйОкруг</w:t>
        </w:r>
        <w:proofErr w:type="spellEnd"/>
      </w:hyperlink>
      <w:r>
        <w:br/>
      </w:r>
      <w:hyperlink r:id="rId9" w:history="1">
        <w:r>
          <w:rPr>
            <w:rStyle w:val="a3"/>
          </w:rPr>
          <w:t>#ГодЗащитникаОтечества2025</w:t>
        </w:r>
      </w:hyperlink>
    </w:p>
    <w:p w:rsidR="00320BCA" w:rsidRDefault="00E12E52" w:rsidP="00320BCA">
      <w:bookmarkStart w:id="0" w:name="_GoBack"/>
      <w:r>
        <w:rPr>
          <w:noProof/>
          <w:lang w:eastAsia="ru-RU"/>
        </w:rPr>
        <w:drawing>
          <wp:inline distT="0" distB="0" distL="0" distR="0">
            <wp:extent cx="3752850" cy="2814638"/>
            <wp:effectExtent l="0" t="0" r="0" b="5080"/>
            <wp:docPr id="5" name="Рисунок 5" descr="https://sun9-8.userapi.com/impg/PAX36ONRlA9ZcVren1xiZRbGXYhQuV8QRxojHA/holZE2Gp2O4.jpg?size=1280x960&amp;quality=95&amp;sign=6097ff3f05d98f3bdef1af08c70465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PAX36ONRlA9ZcVren1xiZRbGXYhQuV8QRxojHA/holZE2Gp2O4.jpg?size=1280x960&amp;quality=95&amp;sign=6097ff3f05d98f3bdef1af08c7046543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64" cy="281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20BCA">
        <w:rPr>
          <w:noProof/>
          <w:lang w:eastAsia="ru-RU"/>
        </w:rPr>
        <w:drawing>
          <wp:inline distT="0" distB="0" distL="0" distR="0">
            <wp:extent cx="2099787" cy="2799716"/>
            <wp:effectExtent l="0" t="0" r="0" b="635"/>
            <wp:docPr id="9" name="Рисунок 9" descr="https://sun9-62.userapi.com/impg/Jgqju0YQHbEdUBdD0_kvW_bns4PriLe0bUeNMg/ZGF7wdqjmlE.jpg?size=810x1080&amp;quality=95&amp;sign=e806e63f1de2931799f163c28618bc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62.userapi.com/impg/Jgqju0YQHbEdUBdD0_kvW_bns4PriLe0bUeNMg/ZGF7wdqjmlE.jpg?size=810x1080&amp;quality=95&amp;sign=e806e63f1de2931799f163c28618bc4d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880" cy="280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20BCA">
        <w:rPr>
          <w:noProof/>
          <w:lang w:eastAsia="ru-RU"/>
        </w:rPr>
        <w:t xml:space="preserve">   </w:t>
      </w:r>
      <w:r w:rsidR="00320BCA">
        <w:rPr>
          <w:noProof/>
          <w:lang w:eastAsia="ru-RU"/>
        </w:rPr>
        <w:drawing>
          <wp:inline distT="0" distB="0" distL="0" distR="0">
            <wp:extent cx="2063114" cy="2750820"/>
            <wp:effectExtent l="0" t="0" r="0" b="0"/>
            <wp:docPr id="4" name="Рисунок 4" descr="https://sun9-36.userapi.com/impg/rF8ve68PfjPxcccK5YKY5RfnYMZcGjDvY7KXNw/W5i1FrWU0Gs.jpg?size=810x1080&amp;quality=95&amp;sign=aa7056bc2c4ef75946c7cb3d3115bf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6.userapi.com/impg/rF8ve68PfjPxcccK5YKY5RfnYMZcGjDvY7KXNw/W5i1FrWU0Gs.jpg?size=810x1080&amp;quality=95&amp;sign=aa7056bc2c4ef75946c7cb3d3115bf1f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32" cy="275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BCA">
        <w:rPr>
          <w:noProof/>
          <w:lang w:eastAsia="ru-RU"/>
        </w:rPr>
        <w:drawing>
          <wp:inline distT="0" distB="0" distL="0" distR="0">
            <wp:extent cx="2911263" cy="2183447"/>
            <wp:effectExtent l="0" t="0" r="3810" b="7620"/>
            <wp:docPr id="3" name="Рисунок 3" descr="https://sun9-23.userapi.com/impg/VrFa9-IBsOTW-qUxSmZCffjJid7_H5HMgBkKLw/qowWoDqGRqg.jpg?size=1280x960&amp;quality=95&amp;sign=edeaeff4e53f1c017ad2dc4f6d0fb5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3.userapi.com/impg/VrFa9-IBsOTW-qUxSmZCffjJid7_H5HMgBkKLw/qowWoDqGRqg.jpg?size=1280x960&amp;quality=95&amp;sign=edeaeff4e53f1c017ad2dc4f6d0fb558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81" cy="218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8B"/>
    <w:rsid w:val="000C3EF1"/>
    <w:rsid w:val="00320BCA"/>
    <w:rsid w:val="00A7438B"/>
    <w:rsid w:val="00E1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F8A95-6E06-472A-80C8-B035820A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320BCA"/>
  </w:style>
  <w:style w:type="character" w:styleId="a3">
    <w:name w:val="Hyperlink"/>
    <w:basedOn w:val="a0"/>
    <w:uiPriority w:val="99"/>
    <w:semiHidden/>
    <w:unhideWhenUsed/>
    <w:rsid w:val="00320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9C%D0%9E%D0%97%D0%B5%D0%BB%D0%B5%D0%BD%D0%BE%D0%B3%D1%80%D0%B0%D0%B4%D1%81%D0%BA%D0%B8%D0%B9%D0%9C%D1%83%D0%BD%D0%B8%D1%86%D0%B8%D0%BF%D0%B0%D0%BB%D1%8C%D0%BD%D1%8B%D0%B9%D0%9E%D0%BA%D1%80%D1%83%D0%B3&amp;section=search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q=%23%D0%94%D0%B5%D1%82%D1%81%D0%BA%D0%B8%D0%B9%D0%A1%D0%B0%D0%B4%D0%A1%D0%BE%D0%BB%D0%BD%D1%8B%D1%88%D0%BA%D0%BE%D0%9A%D0%BE%D0%B2%D1%80%D0%BE%D0%B2%D0%BE&amp;section=search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q=%23%D0%A1%D0%BE%D1%8E%D0%B7%D0%BE%D1%85%D1%80%D0%B0%D0%BD%D1%8B%D0%BF%D1%82%D0%B8%D1%86%D0%A0%D0%BE%D1%81%D1%81%D0%B8%D0%B8&amp;section=search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vk.com/feed?q=%23%D0%AD%D0%BA%D0%BE%D1%86%D0%B5%D0%BD%D1%82%D1%8039&amp;section=search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hyperlink" Target="https://vk.com/feed?q=%23%D0%A1%D0%B5%D1%80%D0%B0%D1%8F%D0%A8%D0%B5%D0%B9%D0%BA%D0%B0&amp;section=search" TargetMode="External"/><Relationship Id="rId9" Type="http://schemas.openxmlformats.org/officeDocument/2006/relationships/hyperlink" Target="https://vk.com/feed?q=%23%D0%93%D0%BE%D0%B4%D0%97%D0%B0%D1%89%D0%B8%D1%82%D0%BD%D0%B8%D0%BA%D0%B0%D0%9E%D1%82%D0%B5%D1%87%D0%B5%D1%81%D1%82%D0%B2%D0%B02025&amp;section=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2025-02-12T12:58:00Z</dcterms:created>
  <dcterms:modified xsi:type="dcterms:W3CDTF">2025-02-12T13:07:00Z</dcterms:modified>
</cp:coreProperties>
</file>