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C9" w:rsidRDefault="0084559D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FF48C9" w:rsidRDefault="0084559D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FF48C9">
        <w:tc>
          <w:tcPr>
            <w:tcW w:w="5919" w:type="dxa"/>
          </w:tcPr>
          <w:p w:rsidR="00FF48C9" w:rsidRDefault="00FF48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FF48C9" w:rsidRDefault="00FF48C9">
            <w:pPr>
              <w:rPr>
                <w:sz w:val="28"/>
                <w:szCs w:val="28"/>
              </w:rPr>
            </w:pPr>
          </w:p>
        </w:tc>
      </w:tr>
    </w:tbl>
    <w:p w:rsidR="00FF48C9" w:rsidRDefault="008455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FF48C9" w:rsidRDefault="008455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FF48C9" w:rsidRDefault="008455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</w:t>
      </w:r>
      <w:r>
        <w:rPr>
          <w:rFonts w:ascii="Times New Roman" w:hAnsi="Times New Roman"/>
        </w:rPr>
        <w:t xml:space="preserve">          МАДОУ  детскому саду        </w:t>
      </w:r>
    </w:p>
    <w:p w:rsidR="00FF48C9" w:rsidRDefault="008455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FF48C9" w:rsidRDefault="008455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1_от «3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» августа 20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 г.                                                №  60</w:t>
      </w:r>
      <w:bookmarkStart w:id="0" w:name="_GoBack"/>
      <w:bookmarkEnd w:id="0"/>
      <w:r>
        <w:rPr>
          <w:rFonts w:ascii="Times New Roman" w:hAnsi="Times New Roman"/>
        </w:rPr>
        <w:t xml:space="preserve"> от «3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г.</w:t>
      </w:r>
    </w:p>
    <w:p w:rsidR="00FF48C9" w:rsidRDefault="00FF48C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48C9" w:rsidRDefault="00FF48C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48C9" w:rsidRDefault="00FF4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8C9" w:rsidRDefault="00FF4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8C9" w:rsidRDefault="00FF4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8C9" w:rsidRDefault="0084559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РАБОЧАЯПРОГРАММА</w:t>
      </w:r>
    </w:p>
    <w:p w:rsidR="00FF48C9" w:rsidRDefault="0084559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Образовательная область </w:t>
      </w:r>
    </w:p>
    <w:p w:rsidR="00FF48C9" w:rsidRPr="0084559D" w:rsidRDefault="0084559D">
      <w:pPr>
        <w:tabs>
          <w:tab w:val="left" w:pos="1843"/>
        </w:tabs>
        <w:spacing w:after="0" w:line="240" w:lineRule="auto"/>
        <w:jc w:val="center"/>
        <w:rPr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«Художественно-эстетическое развитие»</w:t>
      </w:r>
    </w:p>
    <w:p w:rsidR="00FF48C9" w:rsidRDefault="0084559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«Рисование»  </w:t>
      </w:r>
    </w:p>
    <w:p w:rsidR="00FF48C9" w:rsidRDefault="0084559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(группа раннего возраста , первый год обучения)</w:t>
      </w:r>
    </w:p>
    <w:p w:rsidR="00FF48C9" w:rsidRDefault="00FF48C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FF48C9" w:rsidRDefault="0084559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48C9" w:rsidRDefault="0084559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FF48C9" w:rsidRDefault="00FF48C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FF48C9" w:rsidRDefault="00FF48C9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FF48C9" w:rsidRDefault="00FF48C9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FF48C9" w:rsidRDefault="00FF48C9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FF48C9" w:rsidRDefault="0084559D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Жукова Н.Н.</w:t>
      </w:r>
    </w:p>
    <w:p w:rsidR="00FF48C9" w:rsidRDefault="00FF48C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8C9" w:rsidRDefault="00FF48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48C9" w:rsidRDefault="00845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 w:rsidR="00FF48C9" w:rsidRDefault="00FF48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8C9" w:rsidRDefault="00845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</w:t>
      </w:r>
    </w:p>
    <w:p w:rsidR="00FF48C9" w:rsidRDefault="00FF48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8C9" w:rsidRDefault="00FF48C9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</w:pPr>
    </w:p>
    <w:p w:rsidR="00FF48C9" w:rsidRDefault="008455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FF48C9">
        <w:trPr>
          <w:trHeight w:val="39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C9" w:rsidRDefault="008455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9" w:rsidRDefault="0084559D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FF48C9">
        <w:trPr>
          <w:trHeight w:val="3816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C9" w:rsidRDefault="008455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FF48C9" w:rsidRDefault="008455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FF48C9" w:rsidRDefault="0084559D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(«Детство» / под редакцией Т.И.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Солнцевой)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Лыковой  для детей дошкольного возраста).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  <w:p w:rsidR="00FF48C9" w:rsidRDefault="0084559D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программы дошкольного образования («Детство» / под редакцией Т.И.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Солнцевой)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3.2.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(Программа по художественному воспитанию, обучению и развития детей  2-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 «Цветные ладошки» И.А. Лыковой  для детей дошкольного возраста).</w:t>
            </w:r>
          </w:p>
          <w:p w:rsidR="00FF48C9" w:rsidRDefault="0084559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FF48C9" w:rsidRDefault="0084559D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4.1.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(«Детство» / под редакцией Т.И.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Солнцевой)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4.2.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Лыковой  для детей дошкольного возраста).</w:t>
            </w:r>
          </w:p>
          <w:p w:rsidR="00FF48C9" w:rsidRDefault="0084559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ческого обеспечения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9" w:rsidRDefault="0084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F48C9" w:rsidRDefault="0084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84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84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84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84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84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F48C9" w:rsidRDefault="0084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FF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8C9" w:rsidRDefault="0084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FF48C9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8C9" w:rsidRDefault="0084559D">
      <w:pPr>
        <w:pStyle w:val="a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FF48C9" w:rsidRDefault="0084559D">
      <w:pPr>
        <w:pStyle w:val="a3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Рабочая программа (далее - Программа) по «Рисованию»  для детей 2-3 лет является составной частью основной образовательной </w:t>
      </w:r>
      <w:r>
        <w:rPr>
          <w:rFonts w:ascii="Times New Roman" w:hAnsi="Times New Roman"/>
          <w:sz w:val="24"/>
          <w:szCs w:val="28"/>
        </w:rPr>
        <w:t>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</w:t>
      </w:r>
      <w:r>
        <w:rPr>
          <w:rFonts w:ascii="Times New Roman" w:hAnsi="Times New Roman"/>
          <w:sz w:val="24"/>
          <w:szCs w:val="28"/>
        </w:rPr>
        <w:t>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</w:t>
      </w:r>
      <w:r>
        <w:rPr>
          <w:rFonts w:ascii="Times New Roman" w:hAnsi="Times New Roman"/>
          <w:sz w:val="24"/>
          <w:szCs w:val="28"/>
        </w:rPr>
        <w:t>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FF48C9" w:rsidRDefault="0084559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</w:t>
      </w:r>
    </w:p>
    <w:p w:rsidR="00FF48C9" w:rsidRDefault="0084559D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(«Детство» / под редакцией Т.И.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FF48C9" w:rsidRDefault="0084559D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Цели: 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художественное мышление   через различные способы рисования.</w:t>
      </w:r>
    </w:p>
    <w:p w:rsidR="00FF48C9" w:rsidRDefault="0084559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>1.Вызвать интерес и воспитывать желани</w:t>
      </w:r>
      <w:r w:rsidRPr="0084559D">
        <w:rPr>
          <w:rFonts w:ascii="Times New Roman" w:hAnsi="Times New Roman"/>
          <w:sz w:val="24"/>
          <w:szCs w:val="24"/>
        </w:rPr>
        <w:t>е участвовать в образовательных ситуациях и играх эстетической направленности, рисовать, лепить совместно со взрослым и самостоятельно.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>2.Развивать эмоциональный отклик детей на отдельные эстетические свойства и качества предметов (в процессе рассматривани</w:t>
      </w:r>
      <w:r w:rsidRPr="0084559D">
        <w:rPr>
          <w:rFonts w:ascii="Times New Roman" w:hAnsi="Times New Roman"/>
          <w:sz w:val="24"/>
          <w:szCs w:val="24"/>
        </w:rPr>
        <w:t>я игрушек, природных объектов, предметов быта, произведений искусства).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>3.Формировать умения создавать (в совместной с педагогом деятельности и самостоятельно) несложные изображения в рисовании, лепке, аппликации, конструировании, ассоциировать изображение</w:t>
      </w:r>
      <w:r w:rsidRPr="0084559D">
        <w:rPr>
          <w:rFonts w:ascii="Times New Roman" w:hAnsi="Times New Roman"/>
          <w:sz w:val="24"/>
          <w:szCs w:val="24"/>
        </w:rPr>
        <w:t xml:space="preserve"> с предметами окружающего мира, принимать замысел, предложенный взрослым, создавать изображение по принятому замыслу.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>4. Активизировать освоение изобразительных материалов, инструментов (их возможностей и правил использования), поддерживать экспериментиров</w:t>
      </w:r>
      <w:r w:rsidRPr="0084559D">
        <w:rPr>
          <w:rFonts w:ascii="Times New Roman" w:hAnsi="Times New Roman"/>
          <w:sz w:val="24"/>
          <w:szCs w:val="24"/>
        </w:rPr>
        <w:t>ание с ними, развивать технические умения, зрительно-моторную координацию, моторные характеристики и формообразующие умения.</w:t>
      </w:r>
    </w:p>
    <w:p w:rsidR="00FF48C9" w:rsidRDefault="0084559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FF48C9" w:rsidRDefault="0084559D">
      <w:pPr>
        <w:widowControl w:val="0"/>
        <w:overflowPunct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FF48C9" w:rsidRDefault="0084559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развитие художественно-творческих способностей, фантазии, воображения детей 2-3 лет средствами нетрадиционног</w:t>
      </w:r>
      <w:r>
        <w:rPr>
          <w:rFonts w:ascii="Times New Roman" w:hAnsi="Times New Roman"/>
          <w:sz w:val="24"/>
          <w:szCs w:val="24"/>
        </w:rPr>
        <w:t>о рисования.</w:t>
      </w:r>
    </w:p>
    <w:p w:rsidR="00FF48C9" w:rsidRDefault="0084559D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 xml:space="preserve">- Формировать способы зрительного и тактильного обследования хорошо знакомых предметов для  уточнения представлений о внешнем виде игрушек,предметов посуды , одежды , скульптуры малых форм( мелкой пластики) 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>- Знакомить детей с народн</w:t>
      </w:r>
      <w:r w:rsidRPr="0084559D">
        <w:rPr>
          <w:rFonts w:ascii="Times New Roman" w:hAnsi="Times New Roman"/>
          <w:sz w:val="24"/>
          <w:szCs w:val="24"/>
        </w:rPr>
        <w:t>ой игрушкой (филимоновской, дымковской, сем</w:t>
      </w:r>
      <w:r w:rsidRPr="0084559D">
        <w:rPr>
          <w:rFonts w:ascii="Cambria Math" w:hAnsi="Cambria Math" w:cs="Cambria Math"/>
          <w:sz w:val="24"/>
          <w:szCs w:val="24"/>
        </w:rPr>
        <w:t>ѐ</w:t>
      </w:r>
      <w:r w:rsidRPr="0084559D">
        <w:rPr>
          <w:rFonts w:ascii="Times New Roman" w:hAnsi="Times New Roman"/>
          <w:sz w:val="24"/>
          <w:szCs w:val="24"/>
        </w:rPr>
        <w:t>новской, богородской) для обогащения зрительных впечатлений и показа условно-обобщ</w:t>
      </w:r>
      <w:r w:rsidRPr="0084559D">
        <w:rPr>
          <w:rFonts w:ascii="Cambria Math" w:hAnsi="Cambria Math" w:cs="Cambria Math"/>
          <w:sz w:val="24"/>
          <w:szCs w:val="24"/>
        </w:rPr>
        <w:t>ѐ</w:t>
      </w:r>
      <w:r w:rsidRPr="0084559D">
        <w:rPr>
          <w:rFonts w:ascii="Times New Roman" w:hAnsi="Times New Roman"/>
          <w:sz w:val="24"/>
          <w:szCs w:val="24"/>
        </w:rPr>
        <w:t>нной трактовки художественных образов. - Учить детей находить связь между предметами и явлениями окружающего мира и их изображени</w:t>
      </w:r>
      <w:r w:rsidRPr="0084559D">
        <w:rPr>
          <w:rFonts w:ascii="Times New Roman" w:hAnsi="Times New Roman"/>
          <w:sz w:val="24"/>
          <w:szCs w:val="24"/>
        </w:rPr>
        <w:t>ями в рисунке, лепке, аппликации. Учить «входить в образ».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>- Знакомить с книжной графикой на примере творчества известных мастеров детской книги - Васнецова Ю., Елисеева А., Рачева Е., Репкина П.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>- Организовывать наблюдения в природе и ближайшем окруженииу</w:t>
      </w:r>
      <w:r w:rsidRPr="0084559D">
        <w:rPr>
          <w:rFonts w:ascii="Times New Roman" w:hAnsi="Times New Roman"/>
          <w:sz w:val="24"/>
          <w:szCs w:val="24"/>
        </w:rPr>
        <w:t xml:space="preserve">голке живой природы для уточнения представлений детей о внешнем виде растений и животных, а также для обогащения и уточнения зрительных впечатлений («Золотой листопад», «Листочки </w:t>
      </w:r>
      <w:r w:rsidRPr="0084559D">
        <w:rPr>
          <w:rFonts w:ascii="Times New Roman" w:hAnsi="Times New Roman"/>
          <w:sz w:val="24"/>
          <w:szCs w:val="24"/>
        </w:rPr>
        <w:lastRenderedPageBreak/>
        <w:t>танцуют», «Снежные дорожки», «Пушистые облака», «Тяж</w:t>
      </w:r>
      <w:r w:rsidRPr="0084559D">
        <w:rPr>
          <w:rFonts w:ascii="Cambria Math" w:hAnsi="Cambria Math" w:cs="Cambria Math"/>
          <w:sz w:val="24"/>
          <w:szCs w:val="24"/>
        </w:rPr>
        <w:t>ѐ</w:t>
      </w:r>
      <w:r w:rsidRPr="0084559D">
        <w:rPr>
          <w:rFonts w:ascii="Times New Roman" w:hAnsi="Times New Roman"/>
          <w:sz w:val="24"/>
          <w:szCs w:val="24"/>
        </w:rPr>
        <w:t>лые тучи», «Вес</w:t>
      </w:r>
      <w:r w:rsidRPr="0084559D">
        <w:rPr>
          <w:rFonts w:ascii="Cambria Math" w:hAnsi="Cambria Math" w:cs="Cambria Math"/>
          <w:sz w:val="24"/>
          <w:szCs w:val="24"/>
        </w:rPr>
        <w:t>ѐ</w:t>
      </w:r>
      <w:r w:rsidRPr="0084559D">
        <w:rPr>
          <w:rFonts w:ascii="Times New Roman" w:hAnsi="Times New Roman"/>
          <w:sz w:val="24"/>
          <w:szCs w:val="24"/>
        </w:rPr>
        <w:t>лый дожд</w:t>
      </w:r>
      <w:r w:rsidRPr="0084559D">
        <w:rPr>
          <w:rFonts w:ascii="Times New Roman" w:hAnsi="Times New Roman"/>
          <w:sz w:val="24"/>
          <w:szCs w:val="24"/>
        </w:rPr>
        <w:t>ик», «Грустный дождь», «Кошка умывается», «Воробьи купаются в лужах» и т.д.).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>-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 (обучение анализу не должн</w:t>
      </w:r>
      <w:r w:rsidRPr="0084559D">
        <w:rPr>
          <w:rFonts w:ascii="Times New Roman" w:hAnsi="Times New Roman"/>
          <w:sz w:val="24"/>
          <w:szCs w:val="24"/>
        </w:rPr>
        <w:t>о опережать формирование умения воспринимать художественный объект нерасчлен</w:t>
      </w:r>
      <w:r w:rsidRPr="0084559D">
        <w:rPr>
          <w:rFonts w:ascii="Cambria Math" w:hAnsi="Cambria Math" w:cs="Cambria Math"/>
          <w:sz w:val="24"/>
          <w:szCs w:val="24"/>
        </w:rPr>
        <w:t>ѐ</w:t>
      </w:r>
      <w:r w:rsidRPr="0084559D">
        <w:rPr>
          <w:rFonts w:ascii="Times New Roman" w:hAnsi="Times New Roman"/>
          <w:sz w:val="24"/>
          <w:szCs w:val="24"/>
        </w:rPr>
        <w:t>нно, в гармоничном единстве всех составляющих компонентов).</w:t>
      </w:r>
    </w:p>
    <w:p w:rsidR="00FF48C9" w:rsidRPr="0084559D" w:rsidRDefault="008455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9D">
        <w:rPr>
          <w:rFonts w:ascii="Times New Roman" w:hAnsi="Times New Roman"/>
          <w:sz w:val="24"/>
          <w:szCs w:val="24"/>
        </w:rPr>
        <w:t>- Создавать условия для самостоятельного освоения детьми способов и при</w:t>
      </w:r>
      <w:r w:rsidRPr="0084559D">
        <w:rPr>
          <w:rFonts w:ascii="Cambria Math" w:hAnsi="Cambria Math" w:cs="Cambria Math"/>
          <w:sz w:val="24"/>
          <w:szCs w:val="24"/>
        </w:rPr>
        <w:t>ѐ</w:t>
      </w:r>
      <w:r w:rsidRPr="0084559D">
        <w:rPr>
          <w:rFonts w:ascii="Times New Roman" w:hAnsi="Times New Roman"/>
          <w:sz w:val="24"/>
          <w:szCs w:val="24"/>
        </w:rPr>
        <w:t>мов изображения знакомых предметов на основе до</w:t>
      </w:r>
      <w:r w:rsidRPr="0084559D">
        <w:rPr>
          <w:rFonts w:ascii="Times New Roman" w:hAnsi="Times New Roman"/>
          <w:sz w:val="24"/>
          <w:szCs w:val="24"/>
        </w:rPr>
        <w:t>ступных средств художественно-образной выразительности (цвет, пятно, линия, форма, ритм, динамика) в их единстве.</w:t>
      </w:r>
    </w:p>
    <w:p w:rsidR="00FF48C9" w:rsidRPr="0084559D" w:rsidRDefault="0084559D">
      <w:pPr>
        <w:pStyle w:val="a4"/>
        <w:rPr>
          <w:rFonts w:ascii="Times New Roman" w:eastAsia="Calibri" w:hAnsi="Times New Roman"/>
          <w:sz w:val="24"/>
          <w:szCs w:val="24"/>
        </w:rPr>
      </w:pPr>
      <w:r w:rsidRPr="0084559D">
        <w:rPr>
          <w:rFonts w:ascii="Times New Roman" w:eastAsia="Calibri" w:hAnsi="Times New Roman"/>
          <w:sz w:val="24"/>
          <w:szCs w:val="24"/>
        </w:rPr>
        <w:t>Развивать восприятие детей, формировать представление о предметах  и явлениях окружающей действительности и понимание того, что рисунок-это пл</w:t>
      </w:r>
      <w:r w:rsidRPr="0084559D">
        <w:rPr>
          <w:rFonts w:ascii="Times New Roman" w:eastAsia="Calibri" w:hAnsi="Times New Roman"/>
          <w:sz w:val="24"/>
          <w:szCs w:val="24"/>
        </w:rPr>
        <w:t>оскостное изображение объемных предметов, и на этой основе учить детей</w:t>
      </w:r>
    </w:p>
    <w:p w:rsidR="00FF48C9" w:rsidRPr="0084559D" w:rsidRDefault="0084559D">
      <w:pPr>
        <w:pStyle w:val="a4"/>
        <w:rPr>
          <w:rFonts w:ascii="Times New Roman" w:eastAsia="Calibri" w:hAnsi="Times New Roman"/>
          <w:sz w:val="24"/>
          <w:szCs w:val="24"/>
        </w:rPr>
      </w:pPr>
      <w:r w:rsidRPr="0084559D">
        <w:rPr>
          <w:rFonts w:ascii="Times New Roman" w:eastAsia="Calibri" w:hAnsi="Times New Roman"/>
          <w:sz w:val="24"/>
          <w:szCs w:val="24"/>
        </w:rPr>
        <w:t>- Видеть «след», оставленный на  бумаге карандашом или фломастером, и понимать, что образ реального предмета;</w:t>
      </w:r>
    </w:p>
    <w:p w:rsidR="00FF48C9" w:rsidRPr="0084559D" w:rsidRDefault="0084559D">
      <w:pPr>
        <w:pStyle w:val="a4"/>
        <w:rPr>
          <w:rFonts w:ascii="Times New Roman" w:eastAsia="Calibri" w:hAnsi="Times New Roman"/>
          <w:sz w:val="24"/>
          <w:szCs w:val="24"/>
        </w:rPr>
      </w:pPr>
      <w:r w:rsidRPr="0084559D">
        <w:rPr>
          <w:rFonts w:ascii="Times New Roman" w:eastAsia="Calibri" w:hAnsi="Times New Roman"/>
          <w:sz w:val="24"/>
          <w:szCs w:val="24"/>
        </w:rPr>
        <w:t>- Правильно держать карандаш, фломастер, ручку и оставлять «следы» на бумаг</w:t>
      </w:r>
      <w:r w:rsidRPr="0084559D">
        <w:rPr>
          <w:rFonts w:ascii="Times New Roman" w:eastAsia="Calibri" w:hAnsi="Times New Roman"/>
          <w:sz w:val="24"/>
          <w:szCs w:val="24"/>
        </w:rPr>
        <w:t>е;</w:t>
      </w:r>
    </w:p>
    <w:p w:rsidR="00FF48C9" w:rsidRPr="0084559D" w:rsidRDefault="0084559D">
      <w:pPr>
        <w:pStyle w:val="a4"/>
        <w:rPr>
          <w:rFonts w:ascii="Times New Roman" w:eastAsia="Calibri" w:hAnsi="Times New Roman"/>
          <w:sz w:val="24"/>
          <w:szCs w:val="24"/>
        </w:rPr>
      </w:pPr>
      <w:r w:rsidRPr="0084559D">
        <w:rPr>
          <w:rFonts w:ascii="Times New Roman" w:eastAsia="Calibri" w:hAnsi="Times New Roman"/>
          <w:sz w:val="24"/>
          <w:szCs w:val="24"/>
        </w:rPr>
        <w:t xml:space="preserve">-Знать назначение красок и кисти, понимать, что это взаимосвязанные предметы, знать особенности(«правила») пользования кистью :правильно держать кисть, смачивать, набирать краску, вести по ворсу, промывать, просушивать, ставить кисть в стаканчик или на </w:t>
      </w:r>
      <w:r w:rsidRPr="0084559D">
        <w:rPr>
          <w:rFonts w:ascii="Times New Roman" w:eastAsia="Calibri" w:hAnsi="Times New Roman"/>
          <w:sz w:val="24"/>
          <w:szCs w:val="24"/>
        </w:rPr>
        <w:t>подставку, не оставлять в банке с водой; не  пачкать краски;</w:t>
      </w:r>
    </w:p>
    <w:p w:rsidR="00FF48C9" w:rsidRPr="0084559D" w:rsidRDefault="0084559D">
      <w:pPr>
        <w:pStyle w:val="a4"/>
        <w:rPr>
          <w:rFonts w:ascii="Times New Roman" w:eastAsia="Calibri" w:hAnsi="Times New Roman"/>
          <w:sz w:val="24"/>
          <w:szCs w:val="24"/>
        </w:rPr>
      </w:pPr>
      <w:r w:rsidRPr="0084559D">
        <w:rPr>
          <w:rFonts w:ascii="Times New Roman" w:eastAsia="Calibri" w:hAnsi="Times New Roman"/>
          <w:sz w:val="24"/>
          <w:szCs w:val="24"/>
        </w:rPr>
        <w:t>- Видеть границы листа бумаги, страницы в книжке – раскраске и контуры силуэтного рисунка; рисовать и раскрашивать  в пределах этих границ;</w:t>
      </w:r>
    </w:p>
    <w:p w:rsidR="00FF48C9" w:rsidRPr="0084559D" w:rsidRDefault="0084559D">
      <w:pPr>
        <w:pStyle w:val="a4"/>
        <w:rPr>
          <w:rFonts w:ascii="Times New Roman" w:eastAsia="Calibri" w:hAnsi="Times New Roman"/>
          <w:sz w:val="24"/>
          <w:szCs w:val="24"/>
        </w:rPr>
      </w:pPr>
      <w:r w:rsidRPr="0084559D">
        <w:rPr>
          <w:rFonts w:ascii="Times New Roman" w:eastAsia="Calibri" w:hAnsi="Times New Roman"/>
          <w:sz w:val="24"/>
          <w:szCs w:val="24"/>
        </w:rPr>
        <w:t xml:space="preserve">- Отображать свои представления  и впечатления об </w:t>
      </w:r>
      <w:r w:rsidRPr="0084559D">
        <w:rPr>
          <w:rFonts w:ascii="Times New Roman" w:eastAsia="Calibri" w:hAnsi="Times New Roman"/>
          <w:sz w:val="24"/>
          <w:szCs w:val="24"/>
        </w:rPr>
        <w:t>окружающем мире доступными графическими  и живописными средствами;</w:t>
      </w:r>
    </w:p>
    <w:p w:rsidR="00FF48C9" w:rsidRPr="0084559D" w:rsidRDefault="0084559D">
      <w:pPr>
        <w:pStyle w:val="a4"/>
        <w:rPr>
          <w:rFonts w:ascii="Times New Roman" w:eastAsia="Calibri" w:hAnsi="Times New Roman"/>
          <w:sz w:val="24"/>
          <w:szCs w:val="24"/>
        </w:rPr>
      </w:pPr>
      <w:r w:rsidRPr="0084559D">
        <w:rPr>
          <w:rFonts w:ascii="Times New Roman" w:eastAsia="Calibri" w:hAnsi="Times New Roman"/>
          <w:sz w:val="24"/>
          <w:szCs w:val="24"/>
        </w:rPr>
        <w:t>-Рисовать карандашами и фломастерами–проводить линии (вертикальные, горизонтальные, волнистые, кривые) и замыкать их в формы (округлые и прямоугольные),  создавая тем самым выразительные об</w:t>
      </w:r>
      <w:r w:rsidRPr="0084559D">
        <w:rPr>
          <w:rFonts w:ascii="Times New Roman" w:eastAsia="Calibri" w:hAnsi="Times New Roman"/>
          <w:sz w:val="24"/>
          <w:szCs w:val="24"/>
        </w:rPr>
        <w:t>разы;</w:t>
      </w:r>
    </w:p>
    <w:p w:rsidR="00FF48C9" w:rsidRPr="0084559D" w:rsidRDefault="0084559D">
      <w:pPr>
        <w:pStyle w:val="a4"/>
        <w:rPr>
          <w:rFonts w:ascii="Times New Roman" w:eastAsia="Calibri" w:hAnsi="Times New Roman"/>
          <w:sz w:val="24"/>
          <w:szCs w:val="24"/>
        </w:rPr>
      </w:pPr>
      <w:r w:rsidRPr="0084559D">
        <w:rPr>
          <w:rFonts w:ascii="Times New Roman" w:eastAsia="Calibri" w:hAnsi="Times New Roman"/>
          <w:sz w:val="24"/>
          <w:szCs w:val="24"/>
        </w:rPr>
        <w:t>- Сопровождать движения карандаша (кисти) словами (например: «Дождик , чаще –кап-кап-кап!», «Бегут ножки по дорожке – топ-топ-топ!»)</w:t>
      </w:r>
    </w:p>
    <w:p w:rsidR="00FF48C9" w:rsidRDefault="00FF48C9">
      <w:pPr>
        <w:pStyle w:val="a3"/>
        <w:widowControl/>
        <w:tabs>
          <w:tab w:val="left" w:pos="284"/>
        </w:tabs>
        <w:suppressAutoHyphens w:val="0"/>
        <w:ind w:left="0" w:right="-427" w:firstLine="284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FF48C9" w:rsidRDefault="0084559D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 w:rsidR="00FF48C9" w:rsidRDefault="0084559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Обязательная часть программы дошкольного образования </w:t>
      </w:r>
    </w:p>
    <w:p w:rsidR="00FF48C9" w:rsidRDefault="0084559D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(«Детство» / под редакцией Т.И.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FF48C9" w:rsidRDefault="008455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К трем годам: </w:t>
      </w:r>
      <w:r>
        <w:rPr>
          <w:rFonts w:ascii="Times New Roman" w:hAnsi="Times New Roman"/>
          <w:sz w:val="24"/>
          <w:szCs w:val="24"/>
        </w:rPr>
        <w:t>охотно  участвует  в  ситуациях  эстетической направленности.    Есть    любимые    книги, изобразительные материалы; эмоционально откликается на   интересные образы,</w:t>
      </w:r>
      <w:r>
        <w:rPr>
          <w:rFonts w:ascii="Times New Roman" w:hAnsi="Times New Roman"/>
          <w:sz w:val="24"/>
          <w:szCs w:val="24"/>
        </w:rPr>
        <w:t xml:space="preserve">    радуется    красивому    предмету, рисунку; с увлечением рассматривает предметы   народных   промыслов,   игрушки, иллюстрации; создает  простейшие  изображения  на  основе простых форм; передает сходство с реальными предметами; принимает  участие  в  </w:t>
      </w:r>
      <w:r>
        <w:rPr>
          <w:rFonts w:ascii="Times New Roman" w:hAnsi="Times New Roman"/>
          <w:sz w:val="24"/>
          <w:szCs w:val="24"/>
        </w:rPr>
        <w:t>создании  совместных композиций, испытывает совместные эмоциональные переживания.</w:t>
      </w:r>
    </w:p>
    <w:p w:rsidR="00FF48C9" w:rsidRDefault="0084559D">
      <w:pPr>
        <w:widowControl w:val="0"/>
        <w:overflowPunct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FF48C9" w:rsidRDefault="0084559D">
      <w:pPr>
        <w:widowControl w:val="0"/>
        <w:overflowPunct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FF48C9" w:rsidRDefault="0084559D">
      <w:pPr>
        <w:spacing w:after="0" w:line="240" w:lineRule="auto"/>
        <w:ind w:right="-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трем годам</w:t>
      </w:r>
      <w:r>
        <w:rPr>
          <w:rFonts w:ascii="Times New Roman" w:hAnsi="Times New Roman"/>
          <w:sz w:val="24"/>
          <w:szCs w:val="24"/>
        </w:rPr>
        <w:t>: дети научаться рисовать предметы, состоящие из линий, проведенных в различных направлениях, и различных сочетаний линий; изображать различные предметы округлой и прямоугольной формы и предметы округлой</w:t>
      </w:r>
      <w:r>
        <w:rPr>
          <w:rFonts w:ascii="Times New Roman" w:hAnsi="Times New Roman"/>
          <w:sz w:val="24"/>
          <w:szCs w:val="24"/>
        </w:rPr>
        <w:t>, состоящие из частей и прямоугольной формы; передавать простые сюжеты, объединяя несколько изображений; аккуратно пользоваться изобразительными материалами (карандашами, красками, кистью).</w:t>
      </w:r>
    </w:p>
    <w:p w:rsidR="00FF48C9" w:rsidRDefault="0084559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Содержание образовательной деятельности программы</w:t>
      </w:r>
    </w:p>
    <w:p w:rsidR="00FF48C9" w:rsidRDefault="0084559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3.1. Обязател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ьная часть программы дошкольного образования </w:t>
      </w:r>
    </w:p>
    <w:p w:rsidR="00FF48C9" w:rsidRDefault="0084559D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(«Детство» / под редакцией Т.И.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FF48C9" w:rsidRDefault="0084559D">
      <w:pPr>
        <w:widowControl w:val="0"/>
        <w:overflowPunct w:val="0"/>
        <w:autoSpaceDE w:val="0"/>
        <w:autoSpaceDN w:val="0"/>
        <w:spacing w:after="0" w:line="240" w:lineRule="auto"/>
        <w:ind w:left="7" w:firstLine="2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8"/>
        </w:rPr>
        <w:t>Активизация интереса к красивым игрушкам, нарядным предметам быта, одежде, интересным природным явлениям и объектам; побуждение обращ</w:t>
      </w:r>
      <w:r>
        <w:rPr>
          <w:rFonts w:ascii="Times New Roman" w:hAnsi="Times New Roman"/>
          <w:sz w:val="24"/>
          <w:szCs w:val="28"/>
        </w:rPr>
        <w:t>ать внимание на разнообразие сенсорных признаков объектов, явлений.</w:t>
      </w:r>
    </w:p>
    <w:p w:rsidR="00FF48C9" w:rsidRDefault="0084559D">
      <w:pPr>
        <w:widowControl w:val="0"/>
        <w:overflowPunct w:val="0"/>
        <w:autoSpaceDE w:val="0"/>
        <w:autoSpaceDN w:val="0"/>
        <w:spacing w:after="0" w:line="240" w:lineRule="auto"/>
        <w:ind w:left="7" w:firstLine="2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Знакомство на конкретных примерах с народным искусством: глиняными игрушками, игрушками из соломы и дерева, предметами быта и одежды; скульптурой малых форм; с детскими книгами (иллюстраци</w:t>
      </w:r>
      <w:r>
        <w:rPr>
          <w:rFonts w:ascii="Times New Roman" w:hAnsi="Times New Roman"/>
          <w:sz w:val="24"/>
          <w:szCs w:val="28"/>
        </w:rPr>
        <w:t>и художников Ю. Васнецова, В. Сутеева, Е. Чарушина); с близкими детскому опыту живописными образами. Формирование образа человека - мастера как создателя народных игрушек, иллюстраций в книгах, картин.</w:t>
      </w:r>
    </w:p>
    <w:p w:rsidR="00FF48C9" w:rsidRDefault="0084559D">
      <w:pPr>
        <w:widowControl w:val="0"/>
        <w:overflowPunct w:val="0"/>
        <w:autoSpaceDE w:val="0"/>
        <w:autoSpaceDN w:val="0"/>
        <w:spacing w:after="0" w:line="240" w:lineRule="auto"/>
        <w:ind w:left="7" w:firstLine="27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умений узнавать в изображении знакомые предме</w:t>
      </w:r>
      <w:r>
        <w:rPr>
          <w:rFonts w:ascii="Times New Roman" w:hAnsi="Times New Roman"/>
          <w:sz w:val="24"/>
          <w:szCs w:val="28"/>
        </w:rPr>
        <w:t>ты, объекты, явления, называть их; умений их внимательно рассматривать; эмоционально откликаться на некоторые средства выразительности: ритм пятен и линий, яркость цвета; выделять простые элементы росписи народных промыслов, декора игрушек; передавать собс</w:t>
      </w:r>
      <w:r>
        <w:rPr>
          <w:rFonts w:ascii="Times New Roman" w:hAnsi="Times New Roman"/>
          <w:sz w:val="24"/>
          <w:szCs w:val="28"/>
        </w:rPr>
        <w:t>твенное отношение к образам в мимике, жестах. Поддержка высказывания детей своих предпочтений в выборе книг, игрушек. Совместное со взрослым обыгрывание народных игрушек, нарядных предметов.</w:t>
      </w:r>
    </w:p>
    <w:p w:rsidR="00FF48C9" w:rsidRDefault="0084559D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spacing w:after="0" w:line="230" w:lineRule="auto"/>
        <w:ind w:left="7" w:firstLine="2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Поддержка стремления создавать в разных видах деятельности изобра</w:t>
      </w:r>
      <w:r>
        <w:rPr>
          <w:rFonts w:ascii="Times New Roman" w:hAnsi="Times New Roman"/>
          <w:sz w:val="24"/>
          <w:szCs w:val="28"/>
        </w:rPr>
        <w:t>жения предметов и событий, умения принять тему, предложенную педагогом. Создание простых изображений по близкой к личному опыту тематике. Постепенный переход детей от подражания и повторения за взрослым к самостоятельному созданию изображения.</w:t>
      </w:r>
    </w:p>
    <w:p w:rsidR="00FF48C9" w:rsidRDefault="00FF48C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68" w:lineRule="exact"/>
        <w:ind w:firstLine="277"/>
        <w:rPr>
          <w:rFonts w:ascii="Times New Roman" w:hAnsi="Times New Roman"/>
          <w:szCs w:val="24"/>
        </w:rPr>
      </w:pPr>
    </w:p>
    <w:p w:rsidR="00FF48C9" w:rsidRDefault="0084559D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709"/>
          <w:tab w:val="num" w:pos="973"/>
        </w:tabs>
        <w:overflowPunct w:val="0"/>
        <w:autoSpaceDE w:val="0"/>
        <w:autoSpaceDN w:val="0"/>
        <w:spacing w:after="0" w:line="230" w:lineRule="auto"/>
        <w:ind w:left="7" w:firstLine="27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рисовании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развитие умений ритмично наносить линии,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штрихи,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пятна.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Знакомство со способами изображения простых предметов, проведения разных прямых линий, в разных направлениях; способами создания предметов разной формы, комбинации разных форм и линий. Способы создани</w:t>
      </w:r>
      <w:r>
        <w:rPr>
          <w:rFonts w:ascii="Times New Roman" w:hAnsi="Times New Roman"/>
          <w:sz w:val="24"/>
          <w:szCs w:val="28"/>
        </w:rPr>
        <w:t xml:space="preserve">я изображения: на основе дуги, изображение игрушек на основе округлый и вытянутых форм. </w:t>
      </w:r>
    </w:p>
    <w:p w:rsidR="00FF48C9" w:rsidRDefault="00FF48C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65" w:lineRule="exact"/>
        <w:ind w:firstLine="277"/>
        <w:rPr>
          <w:rFonts w:ascii="Times New Roman" w:hAnsi="Times New Roman"/>
          <w:b/>
          <w:bCs/>
          <w:sz w:val="24"/>
          <w:szCs w:val="28"/>
        </w:rPr>
      </w:pPr>
    </w:p>
    <w:p w:rsidR="00FF48C9" w:rsidRDefault="0084559D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709"/>
          <w:tab w:val="num" w:pos="1140"/>
        </w:tabs>
        <w:overflowPunct w:val="0"/>
        <w:autoSpaceDE w:val="0"/>
        <w:autoSpaceDN w:val="0"/>
        <w:spacing w:after="0" w:line="235" w:lineRule="auto"/>
        <w:ind w:left="7" w:firstLine="277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предметном изображении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развитие умений передавать общие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признаки и некоторые характерные детали предметов, относительное сходство по форме, цвету; выделять главное ц</w:t>
      </w:r>
      <w:r>
        <w:rPr>
          <w:rFonts w:ascii="Times New Roman" w:hAnsi="Times New Roman"/>
          <w:sz w:val="24"/>
          <w:szCs w:val="28"/>
        </w:rPr>
        <w:t xml:space="preserve">ветом, расположением, размером. </w:t>
      </w:r>
      <w:r>
        <w:rPr>
          <w:rFonts w:ascii="Times New Roman" w:hAnsi="Times New Roman"/>
          <w:i/>
          <w:iCs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i/>
          <w:iCs/>
          <w:sz w:val="24"/>
          <w:szCs w:val="28"/>
        </w:rPr>
        <w:t>сюжетном изображении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создавать изображение на всем листе,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стремиться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отображать линию горизонта, строить простейшую композицию. </w:t>
      </w:r>
      <w:r>
        <w:rPr>
          <w:rFonts w:ascii="Times New Roman" w:hAnsi="Times New Roman"/>
          <w:i/>
          <w:iCs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i/>
          <w:iCs/>
          <w:sz w:val="24"/>
          <w:szCs w:val="28"/>
        </w:rPr>
        <w:t xml:space="preserve">декоративном изображении: </w:t>
      </w:r>
      <w:r>
        <w:rPr>
          <w:rFonts w:ascii="Times New Roman" w:hAnsi="Times New Roman"/>
          <w:sz w:val="24"/>
          <w:szCs w:val="28"/>
        </w:rPr>
        <w:t>умения видеть предметную и геометрическую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форму, строить на ней н</w:t>
      </w:r>
      <w:r>
        <w:rPr>
          <w:rFonts w:ascii="Times New Roman" w:hAnsi="Times New Roman"/>
          <w:sz w:val="24"/>
          <w:szCs w:val="28"/>
        </w:rPr>
        <w:t xml:space="preserve">арядный узор при помощи ритма и чередования форм, цветных пятен; передавать элементами декоративного узора прямые пересекающие линии, точки, круги, мазки, чередование элементов, пятен; украшать дымковскими узорами силуэты игрушек, вырезанных взрослыми. </w:t>
      </w:r>
    </w:p>
    <w:p w:rsidR="00FF48C9" w:rsidRDefault="00FF48C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68" w:lineRule="exact"/>
        <w:ind w:firstLine="277"/>
        <w:rPr>
          <w:rFonts w:ascii="Times New Roman" w:hAnsi="Times New Roman"/>
          <w:i/>
          <w:iCs/>
          <w:sz w:val="24"/>
          <w:szCs w:val="28"/>
        </w:rPr>
      </w:pPr>
    </w:p>
    <w:p w:rsidR="00FF48C9" w:rsidRDefault="0084559D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spacing w:after="0" w:line="223" w:lineRule="auto"/>
        <w:ind w:left="7" w:firstLine="277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У</w:t>
      </w:r>
      <w:r>
        <w:rPr>
          <w:rFonts w:ascii="Times New Roman" w:hAnsi="Times New Roman"/>
          <w:i/>
          <w:iCs/>
          <w:sz w:val="24"/>
          <w:szCs w:val="28"/>
        </w:rPr>
        <w:t xml:space="preserve">мения подбирать цвета </w:t>
      </w:r>
      <w:r>
        <w:rPr>
          <w:rFonts w:ascii="Times New Roman" w:hAnsi="Times New Roman"/>
          <w:sz w:val="24"/>
          <w:szCs w:val="28"/>
        </w:rPr>
        <w:t>(красный,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синий,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зеленый,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желтый,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белый,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черный), соответствующие изображаемому предмету, создавать изображение с использованием 1, 2 и нескольких цветов. </w:t>
      </w:r>
    </w:p>
    <w:p w:rsidR="00FF48C9" w:rsidRDefault="00FF48C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67" w:lineRule="exact"/>
        <w:ind w:firstLine="277"/>
        <w:rPr>
          <w:rFonts w:ascii="Times New Roman" w:hAnsi="Times New Roman"/>
          <w:i/>
          <w:iCs/>
          <w:sz w:val="24"/>
          <w:szCs w:val="28"/>
        </w:rPr>
      </w:pPr>
    </w:p>
    <w:p w:rsidR="00FF48C9" w:rsidRDefault="0084559D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spacing w:after="0" w:line="231" w:lineRule="auto"/>
        <w:ind w:left="7" w:firstLine="277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Продолжение освоения некоторых изобразительных материалов. </w:t>
      </w:r>
      <w:r>
        <w:rPr>
          <w:rFonts w:ascii="Times New Roman" w:hAnsi="Times New Roman"/>
          <w:i/>
          <w:iCs/>
          <w:sz w:val="24"/>
          <w:szCs w:val="28"/>
        </w:rPr>
        <w:t>Умения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i/>
          <w:iCs/>
          <w:sz w:val="24"/>
          <w:szCs w:val="28"/>
        </w:rPr>
        <w:t xml:space="preserve">правильно </w:t>
      </w:r>
      <w:r>
        <w:rPr>
          <w:rFonts w:ascii="Times New Roman" w:hAnsi="Times New Roman"/>
          <w:i/>
          <w:iCs/>
          <w:sz w:val="24"/>
          <w:szCs w:val="28"/>
        </w:rPr>
        <w:t>держать карандаш, кисть</w:t>
      </w:r>
      <w:r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регулировать силу нажима,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аккуратно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набирать краску на кисть, снимать лишнюю краску, промывать кисть и использует салфетку; поддерживает свободное движение кисти во время рисования. Принятие правильной непринужденной позы в процесс</w:t>
      </w:r>
      <w:r>
        <w:rPr>
          <w:rFonts w:ascii="Times New Roman" w:hAnsi="Times New Roman"/>
          <w:sz w:val="24"/>
          <w:szCs w:val="28"/>
        </w:rPr>
        <w:t xml:space="preserve">е деятельности. </w:t>
      </w:r>
    </w:p>
    <w:p w:rsidR="00FF48C9" w:rsidRDefault="0084559D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3.2.  Часть, формируемая участниками образовательных отношений</w:t>
      </w:r>
    </w:p>
    <w:p w:rsidR="00FF48C9" w:rsidRDefault="0084559D">
      <w:pPr>
        <w:widowControl w:val="0"/>
        <w:overflowPunct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FF48C9" w:rsidRDefault="0084559D">
      <w:pPr>
        <w:widowControl w:val="0"/>
        <w:overflowPunct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Работа с различными инструментами, </w:t>
      </w:r>
      <w:r>
        <w:rPr>
          <w:rFonts w:ascii="Times New Roman" w:hAnsi="Times New Roman"/>
          <w:bCs/>
          <w:iCs/>
          <w:sz w:val="24"/>
          <w:szCs w:val="24"/>
        </w:rPr>
        <w:t>материалами, изготовлению рисунков с использованием различных художественных техник:</w:t>
      </w:r>
    </w:p>
    <w:p w:rsidR="00FF48C9" w:rsidRDefault="00845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Рисование «Нетрадиционной техникой рисования». </w:t>
      </w:r>
      <w:r>
        <w:rPr>
          <w:rFonts w:ascii="Times New Roman" w:hAnsi="Times New Roman"/>
          <w:sz w:val="24"/>
          <w:szCs w:val="24"/>
        </w:rPr>
        <w:t>Показать детям возможность получения изображения с помощью отпечатков ладошек, тампонов, пробок, пальчиками.</w:t>
      </w:r>
    </w:p>
    <w:p w:rsidR="00FF48C9" w:rsidRDefault="008455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Рисование гуаш</w:t>
      </w:r>
      <w:r>
        <w:rPr>
          <w:rFonts w:ascii="Times New Roman" w:hAnsi="Times New Roman"/>
          <w:b/>
        </w:rPr>
        <w:t xml:space="preserve">евыми красками. </w:t>
      </w:r>
      <w:r>
        <w:rPr>
          <w:rFonts w:ascii="Times New Roman" w:hAnsi="Times New Roman"/>
        </w:rPr>
        <w:t>Учить решать творческую задачу: изображать контрастные по размеру образы.</w:t>
      </w:r>
    </w:p>
    <w:p w:rsidR="00FF48C9" w:rsidRDefault="008455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Рисование декоративное. </w:t>
      </w:r>
      <w:r>
        <w:rPr>
          <w:rFonts w:ascii="Times New Roman" w:hAnsi="Times New Roman"/>
        </w:rPr>
        <w:t>Знакомство с народными промыслами.</w:t>
      </w:r>
    </w:p>
    <w:p w:rsidR="00FF48C9" w:rsidRDefault="0084559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</w:rPr>
        <w:lastRenderedPageBreak/>
        <w:t>Рисование простых сюжетов.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Научить детей в рисунках передавать красоту окружающего мира.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:rsidR="00FF48C9" w:rsidRDefault="008455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Раскрашивание в книжках-раскрасках</w:t>
      </w:r>
      <w:r>
        <w:rPr>
          <w:rFonts w:ascii="Times New Roman" w:hAnsi="Times New Roman"/>
          <w:sz w:val="24"/>
          <w:szCs w:val="24"/>
        </w:rPr>
        <w:t xml:space="preserve"> Учить  раскрашивать контурных картинок в книжках-раскрасках. Продолжать учить рисовать кистью. Создать интерес к «оживлению» персонажа и расцвечиванию</w:t>
      </w:r>
    </w:p>
    <w:p w:rsidR="00FF48C9" w:rsidRDefault="0084559D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p w:rsidR="00FF48C9" w:rsidRDefault="008455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Обязательная часть программы дошкольного образования «Детство» / под редакцией Т.И. Бабаевой, А.Г. Гогоберидзе, О.В. Солнцевой</w:t>
      </w:r>
    </w:p>
    <w:p w:rsidR="00FF48C9" w:rsidRDefault="0084559D">
      <w:pPr>
        <w:spacing w:after="0"/>
        <w:jc w:val="righ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FF48C9" w:rsidTr="0084559D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FF48C9" w:rsidTr="0084559D">
        <w:trPr>
          <w:trHeight w:val="218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</w:rPr>
              <w:t xml:space="preserve">                                         Раздел рисование карандашом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48C9" w:rsidTr="0084559D">
        <w:trPr>
          <w:trHeight w:val="675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2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i/>
                <w:sz w:val="24"/>
                <w:szCs w:val="24"/>
                <w:u w:val="single"/>
              </w:rPr>
              <w:t>Тема:</w:t>
            </w:r>
            <w:r w:rsidRPr="0084559D">
              <w:rPr>
                <w:i/>
                <w:sz w:val="24"/>
                <w:szCs w:val="24"/>
              </w:rPr>
              <w:t xml:space="preserve"> «</w:t>
            </w:r>
            <w:r w:rsidRPr="0084559D">
              <w:rPr>
                <w:rFonts w:ascii="Times New Roman" w:hAnsi="Times New Roman"/>
              </w:rPr>
              <w:t xml:space="preserve">Травка для зайчат». 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>Цель : учить рисовать травку короткими штрихами , побуждать свободно располагать штрихи на всей поверхности листа; познакомить с зеленым цветом.</w:t>
            </w:r>
          </w:p>
          <w:p w:rsidR="00FF48C9" w:rsidRPr="0084559D" w:rsidRDefault="00FF48C9" w:rsidP="0084559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660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2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i/>
                <w:sz w:val="24"/>
                <w:szCs w:val="24"/>
                <w:u w:val="single"/>
              </w:rPr>
              <w:t>Тема</w:t>
            </w:r>
            <w:r w:rsidRPr="0084559D">
              <w:rPr>
                <w:i/>
                <w:sz w:val="24"/>
                <w:szCs w:val="24"/>
              </w:rPr>
              <w:t>: «</w:t>
            </w:r>
            <w:r w:rsidRPr="0084559D">
              <w:rPr>
                <w:rFonts w:ascii="Times New Roman" w:hAnsi="Times New Roman"/>
              </w:rPr>
              <w:t>Мышонок в норке»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4559D">
              <w:rPr>
                <w:rFonts w:ascii="Times New Roman" w:hAnsi="Times New Roman"/>
              </w:rPr>
              <w:t xml:space="preserve"> Цели: продолжить учить пользоваться карандашом, закрашивать, готовое графическое изображение на бумаге, регулировать силу нажима, воспитывать  интерес к продуктивной деятельности.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316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59D">
              <w:rPr>
                <w:rFonts w:ascii="Times New Roman" w:hAnsi="Times New Roman"/>
                <w:b/>
                <w:sz w:val="24"/>
              </w:rPr>
              <w:t>Раздел «Сюжетное рисование»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316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2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i/>
                <w:sz w:val="24"/>
                <w:szCs w:val="24"/>
                <w:u w:val="single"/>
              </w:rPr>
              <w:t>Тема</w:t>
            </w:r>
            <w:r w:rsidRPr="0084559D">
              <w:rPr>
                <w:i/>
                <w:sz w:val="24"/>
                <w:szCs w:val="24"/>
              </w:rPr>
              <w:t xml:space="preserve">:  </w:t>
            </w:r>
            <w:r w:rsidRPr="0084559D">
              <w:rPr>
                <w:sz w:val="24"/>
                <w:szCs w:val="24"/>
              </w:rPr>
              <w:t>«</w:t>
            </w:r>
            <w:r w:rsidRPr="0084559D">
              <w:rPr>
                <w:rFonts w:ascii="Times New Roman" w:hAnsi="Times New Roman"/>
              </w:rPr>
              <w:t xml:space="preserve">Зимний узор на окнах  детского сада» </w:t>
            </w:r>
          </w:p>
          <w:p w:rsidR="00FF48C9" w:rsidRPr="0084559D" w:rsidRDefault="0084559D" w:rsidP="0084559D">
            <w:pPr>
              <w:spacing w:after="0" w:line="240" w:lineRule="auto"/>
              <w:rPr>
                <w:sz w:val="24"/>
                <w:szCs w:val="24"/>
              </w:rPr>
            </w:pPr>
            <w:r w:rsidRPr="0084559D">
              <w:rPr>
                <w:rFonts w:ascii="Times New Roman" w:hAnsi="Times New Roman"/>
              </w:rPr>
              <w:t xml:space="preserve">Цели:  Продолжить учить детей   правильно держать карандаш,                                                                                        закреплять    приобретенные ранее навыки  рисования,                   </w:t>
            </w:r>
            <w:r w:rsidRPr="0084559D">
              <w:rPr>
                <w:rFonts w:ascii="Times New Roman" w:hAnsi="Times New Roman"/>
              </w:rPr>
              <w:t xml:space="preserve">                                             закреплять знание цветов (синий, белый),                                                                                       продолжать формировать интерес к рисованию</w:t>
            </w:r>
            <w:r w:rsidRPr="0084559D">
              <w:rPr>
                <w:sz w:val="24"/>
                <w:szCs w:val="24"/>
              </w:rPr>
              <w:t>.</w:t>
            </w:r>
          </w:p>
          <w:p w:rsidR="00FF48C9" w:rsidRPr="0084559D" w:rsidRDefault="00FF48C9" w:rsidP="00845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316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4559D">
              <w:rPr>
                <w:rFonts w:ascii="Times New Roman" w:hAnsi="Times New Roman"/>
                <w:b/>
                <w:sz w:val="24"/>
              </w:rPr>
              <w:t>Раздел «Предметное рисование»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F48C9" w:rsidTr="0084559D">
        <w:trPr>
          <w:trHeight w:val="316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2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i/>
                <w:sz w:val="24"/>
                <w:szCs w:val="24"/>
                <w:u w:val="single"/>
              </w:rPr>
              <w:t xml:space="preserve">Тема: </w:t>
            </w:r>
            <w:r w:rsidRPr="0084559D">
              <w:rPr>
                <w:i/>
                <w:sz w:val="24"/>
                <w:szCs w:val="24"/>
              </w:rPr>
              <w:t>«</w:t>
            </w:r>
            <w:r w:rsidRPr="0084559D">
              <w:rPr>
                <w:rFonts w:ascii="Times New Roman" w:hAnsi="Times New Roman"/>
              </w:rPr>
              <w:t xml:space="preserve">Рельсы для игрушечной железной дороги» 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4559D">
              <w:rPr>
                <w:rFonts w:ascii="Times New Roman" w:hAnsi="Times New Roman"/>
              </w:rPr>
              <w:t>Цели: Учить проводить прямые линии (короткие  и длинные), правильно пользоваться краской. Воспитывать отзывчивость и доброту</w:t>
            </w:r>
            <w:r w:rsidRPr="0084559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1077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2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</w:t>
            </w:r>
            <w:r w:rsidRPr="0084559D">
              <w:rPr>
                <w:i/>
                <w:sz w:val="24"/>
                <w:szCs w:val="24"/>
              </w:rPr>
              <w:t xml:space="preserve">« </w:t>
            </w:r>
            <w:r w:rsidRPr="0084559D">
              <w:rPr>
                <w:rFonts w:ascii="Times New Roman" w:hAnsi="Times New Roman"/>
              </w:rPr>
              <w:t xml:space="preserve">Вот такой лучок растет у нас на окошке». 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 xml:space="preserve">Цель: Учить рисовать вертикальные линии разной длины, двигая кисть по ворсу, учить ориентироваться на листе бумаги </w:t>
            </w:r>
          </w:p>
          <w:p w:rsidR="00FF48C9" w:rsidRPr="0084559D" w:rsidRDefault="00FF48C9" w:rsidP="0084559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930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2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i/>
                <w:sz w:val="24"/>
                <w:szCs w:val="24"/>
                <w:u w:val="single"/>
              </w:rPr>
              <w:t xml:space="preserve">Тема: </w:t>
            </w:r>
            <w:r w:rsidRPr="0084559D">
              <w:rPr>
                <w:i/>
                <w:sz w:val="24"/>
                <w:szCs w:val="24"/>
              </w:rPr>
              <w:t>«</w:t>
            </w:r>
            <w:r w:rsidRPr="0084559D">
              <w:rPr>
                <w:rFonts w:ascii="Times New Roman" w:hAnsi="Times New Roman"/>
              </w:rPr>
              <w:t xml:space="preserve">У нас растет цветок» 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 xml:space="preserve">Цели: Учить рисовать вертикальные линии разной длины, двигая кисть по ворсу, учить ориентироваться на листе бумаги, развивать интерес к рисованию                                                                                                               </w:t>
            </w:r>
            <w:r w:rsidRPr="0084559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FF48C9" w:rsidRPr="0084559D" w:rsidRDefault="0084559D" w:rsidP="0084559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4559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316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4559D">
              <w:rPr>
                <w:rFonts w:ascii="Times New Roman" w:hAnsi="Times New Roman"/>
                <w:b/>
                <w:sz w:val="24"/>
              </w:rPr>
              <w:t>Раздел «Декоративное рисование»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316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2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i/>
                <w:sz w:val="24"/>
                <w:szCs w:val="24"/>
                <w:u w:val="single"/>
              </w:rPr>
              <w:t>Тема</w:t>
            </w:r>
            <w:r w:rsidRPr="0084559D">
              <w:rPr>
                <w:i/>
                <w:sz w:val="24"/>
                <w:szCs w:val="24"/>
              </w:rPr>
              <w:t xml:space="preserve">: </w:t>
            </w:r>
            <w:r w:rsidRPr="0084559D">
              <w:rPr>
                <w:rFonts w:ascii="Times New Roman" w:hAnsi="Times New Roman"/>
              </w:rPr>
              <w:t xml:space="preserve">«Красивые  тарелочки» (декоративное рисование) 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 xml:space="preserve">Цели: Учить  украшать предметы круглой формы с помощью приема  примакивания кистью , располагая изображение по всей форме. </w:t>
            </w:r>
          </w:p>
          <w:p w:rsidR="00FF48C9" w:rsidRPr="0084559D" w:rsidRDefault="00FF48C9" w:rsidP="0084559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253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559D">
              <w:rPr>
                <w:rFonts w:ascii="Times New Roman" w:hAnsi="Times New Roman"/>
                <w:b/>
              </w:rPr>
              <w:t>Раздел «Нетрадиционная техника рисования»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48C9" w:rsidTr="0084559D">
        <w:trPr>
          <w:trHeight w:val="1185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559D">
              <w:rPr>
                <w:rFonts w:ascii="Times New Roman" w:hAnsi="Times New Roman"/>
                <w:sz w:val="24"/>
              </w:rPr>
              <w:t>8</w:t>
            </w:r>
          </w:p>
          <w:p w:rsidR="00FF48C9" w:rsidRPr="0084559D" w:rsidRDefault="00FF48C9" w:rsidP="008455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FF48C9" w:rsidRPr="0084559D" w:rsidRDefault="00FF48C9" w:rsidP="008455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FF48C9" w:rsidRPr="0084559D" w:rsidRDefault="00FF48C9" w:rsidP="008455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FF48C9" w:rsidP="008455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84559D">
              <w:rPr>
                <w:i/>
                <w:sz w:val="24"/>
                <w:szCs w:val="24"/>
              </w:rPr>
              <w:t xml:space="preserve"> “</w:t>
            </w:r>
            <w:r w:rsidRPr="0084559D">
              <w:rPr>
                <w:rFonts w:ascii="Times New Roman" w:hAnsi="Times New Roman"/>
              </w:rPr>
              <w:t xml:space="preserve">Зернышки для цыплят ” 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4559D">
              <w:rPr>
                <w:rFonts w:ascii="Times New Roman" w:hAnsi="Times New Roman"/>
              </w:rPr>
              <w:t>Цели: Продолжать учить детей рисовать точки пальчиками, упражнять в порядковом счете до трех, воспитывать отзывчивость и доброту</w:t>
            </w:r>
            <w:r w:rsidRPr="0084559D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1621"/>
        </w:trPr>
        <w:tc>
          <w:tcPr>
            <w:tcW w:w="567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4559D">
              <w:rPr>
                <w:rFonts w:ascii="Times New Roman" w:hAnsi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84559D">
              <w:rPr>
                <w:i/>
                <w:sz w:val="24"/>
                <w:szCs w:val="24"/>
              </w:rPr>
              <w:t xml:space="preserve">  «</w:t>
            </w:r>
            <w:r w:rsidRPr="0084559D">
              <w:rPr>
                <w:rFonts w:ascii="Times New Roman" w:hAnsi="Times New Roman"/>
              </w:rPr>
              <w:t xml:space="preserve">Ветка рябины для снегирей» 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 xml:space="preserve">Цели: Вызвать интерес к изображению. Показать, как набирать </w:t>
            </w:r>
            <w:r w:rsidRPr="0084559D">
              <w:rPr>
                <w:rFonts w:ascii="Times New Roman" w:hAnsi="Times New Roman"/>
              </w:rPr>
              <w:t>краску на тампон, слегка отживая её о край блюдца и ударом тампона оставлять красное пятно на бумаге. Воспитывать отзывчивость и доброту</w:t>
            </w:r>
          </w:p>
          <w:p w:rsidR="00FF48C9" w:rsidRPr="0084559D" w:rsidRDefault="00FF48C9" w:rsidP="008455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316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559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FF48C9" w:rsidRDefault="008455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4.2. Часть, формируемая участниками образовательных отношений </w:t>
      </w:r>
    </w:p>
    <w:p w:rsidR="00FF48C9" w:rsidRDefault="0084559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>
        <w:rPr>
          <w:rFonts w:ascii="Times New Roman" w:hAnsi="Times New Roman"/>
          <w:b/>
          <w:bCs/>
          <w:iCs/>
          <w:sz w:val="24"/>
          <w:szCs w:val="28"/>
        </w:rPr>
        <w:t xml:space="preserve">по художественному воспитанию, обучению и развития детей  2-7 лет «Цветные ладошки» И.А. </w:t>
      </w:r>
      <w:r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FF48C9" w:rsidRDefault="0084559D">
      <w:pPr>
        <w:spacing w:after="0" w:line="240" w:lineRule="auto"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Таблица 2</w:t>
      </w:r>
      <w:r>
        <w:rPr>
          <w:rFonts w:ascii="Times New Roman" w:hAnsi="Times New Roman"/>
          <w:bCs/>
          <w:iCs/>
          <w:color w:val="FF0000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FF48C9" w:rsidTr="0084559D">
        <w:trPr>
          <w:trHeight w:val="316"/>
        </w:trPr>
        <w:tc>
          <w:tcPr>
            <w:tcW w:w="567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FF48C9" w:rsidTr="0084559D">
        <w:trPr>
          <w:trHeight w:val="316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59D">
              <w:rPr>
                <w:rFonts w:ascii="Times New Roman" w:hAnsi="Times New Roman"/>
                <w:b/>
                <w:sz w:val="24"/>
              </w:rPr>
              <w:t xml:space="preserve">Раздел «Книжная графика» 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316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3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</w:t>
            </w:r>
            <w:r w:rsidRPr="0084559D">
              <w:rPr>
                <w:rFonts w:ascii="Times New Roman" w:hAnsi="Times New Roman"/>
              </w:rPr>
              <w:t>«Весёлые картинки (потешки)»</w:t>
            </w:r>
          </w:p>
          <w:p w:rsidR="00FF48C9" w:rsidRPr="0084559D" w:rsidRDefault="0084559D" w:rsidP="00845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4559D">
              <w:rPr>
                <w:rFonts w:ascii="Times New Roman" w:hAnsi="Times New Roman"/>
              </w:rPr>
              <w:t xml:space="preserve">Вызвать </w:t>
            </w:r>
            <w:r w:rsidRPr="0084559D">
              <w:rPr>
                <w:rFonts w:ascii="Times New Roman" w:hAnsi="Times New Roman"/>
              </w:rPr>
              <w:t>интерес к рассматриванию картинок в детских книжках. Знакомить с книжной графикой. Развивать эстетическое восприятие.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164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</w:rPr>
              <w:t xml:space="preserve">                                         Раздел рисование карандашом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1160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3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>« Вот ёжик – ни головы, ни ножек!»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 xml:space="preserve">Вовлекать в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>сотворчество с педагогом и др. детьми: рисовать иголки – вертикальные линии, дополняя созданный педагогом образ ёжика. Учить наблюдать за творческой работой педагога и действовать по подражанию.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316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59D">
              <w:rPr>
                <w:rFonts w:ascii="Times New Roman" w:hAnsi="Times New Roman"/>
                <w:b/>
              </w:rPr>
              <w:t>Раздел «Нетрадиционная техника рисования»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F48C9" w:rsidTr="0084559D">
        <w:trPr>
          <w:trHeight w:val="316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3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Тема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>«Листочки танцуют»</w:t>
            </w:r>
          </w:p>
          <w:p w:rsidR="00FF48C9" w:rsidRPr="0084559D" w:rsidRDefault="0084559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84559D">
              <w:rPr>
                <w:rFonts w:ascii="Times New Roman" w:eastAsia="Calibri" w:hAnsi="Times New Roman"/>
                <w:sz w:val="24"/>
                <w:szCs w:val="24"/>
                <w:u w:val="single"/>
              </w:rPr>
              <w:t>Цель:</w:t>
            </w:r>
            <w:r w:rsidRPr="0084559D">
              <w:rPr>
                <w:rFonts w:ascii="Times New Roman" w:eastAsia="Calibri" w:hAnsi="Times New Roman"/>
                <w:sz w:val="24"/>
                <w:szCs w:val="24"/>
              </w:rPr>
              <w:t xml:space="preserve"> Освоение техники рисования кисточкой (промывание, набирание краски, примакивание). Рисование осенних листьев- отпечатки на голубом фоне (небе). Развитие чувства цвета и ритма.  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825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3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84559D">
              <w:rPr>
                <w:rFonts w:ascii="Times New Roman" w:hAnsi="Times New Roman"/>
              </w:rPr>
              <w:t xml:space="preserve">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>Праздничная елочка (коллективная композиция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>Рисование праздничной елочки в сотворчестве с педагогом и другими детьми: проведение кистью прямых линий – «веток» от «ствола».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1370"/>
        </w:trPr>
        <w:tc>
          <w:tcPr>
            <w:tcW w:w="567" w:type="dxa"/>
            <w:shd w:val="clear" w:color="auto" w:fill="auto"/>
          </w:tcPr>
          <w:p w:rsidR="00FF48C9" w:rsidRPr="0084559D" w:rsidRDefault="00FF48C9" w:rsidP="0084559D">
            <w:pPr>
              <w:pStyle w:val="a3"/>
              <w:numPr>
                <w:ilvl w:val="0"/>
                <w:numId w:val="3"/>
              </w:numPr>
              <w:ind w:left="53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84559D">
              <w:rPr>
                <w:rFonts w:ascii="Times New Roman" w:hAnsi="Times New Roman"/>
              </w:rPr>
              <w:t xml:space="preserve"> «Вот какие у нас птички!»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 xml:space="preserve"> Показать детям возможность получения изображения с помощью отпечатков ладошек. Вызывать яркий эмоциональный отклик на необычный способ рисования. Подвести к пониманию связи между формой ладошки и отпечатком – красочным силуэтом</w:t>
            </w:r>
            <w:r w:rsidRPr="0084559D">
              <w:rPr>
                <w:rFonts w:ascii="Times New Roman" w:hAnsi="Times New Roman"/>
                <w:b/>
              </w:rPr>
              <w:t xml:space="preserve">          </w:t>
            </w:r>
          </w:p>
          <w:p w:rsidR="00FF48C9" w:rsidRPr="0084559D" w:rsidRDefault="0084559D" w:rsidP="0084559D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180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b/>
                <w:sz w:val="24"/>
              </w:rPr>
              <w:t xml:space="preserve">            </w:t>
            </w:r>
            <w:r w:rsidRPr="0084559D">
              <w:rPr>
                <w:rFonts w:ascii="Times New Roman" w:hAnsi="Times New Roman"/>
                <w:b/>
                <w:sz w:val="24"/>
              </w:rPr>
              <w:t xml:space="preserve">                    Раздел «Сюжетное рисование»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48C9" w:rsidTr="0084559D">
        <w:trPr>
          <w:trHeight w:val="1100"/>
        </w:trPr>
        <w:tc>
          <w:tcPr>
            <w:tcW w:w="567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4559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84559D">
              <w:rPr>
                <w:rFonts w:ascii="Times New Roman" w:hAnsi="Times New Roman"/>
              </w:rPr>
              <w:t xml:space="preserve"> «Дождик, чаще, кап-кап-кап!»</w:t>
            </w:r>
          </w:p>
          <w:p w:rsidR="00FF48C9" w:rsidRPr="0084559D" w:rsidRDefault="0084559D" w:rsidP="0084559D">
            <w:pPr>
              <w:spacing w:after="0" w:line="240" w:lineRule="auto"/>
              <w:rPr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>Учить изображать тучу и дождь пальчиками или ватными палочками (по выбору педагога и детей). Знакомить с синим цветом. Воспитывать интерес к познанию   природы.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1290"/>
        </w:trPr>
        <w:tc>
          <w:tcPr>
            <w:tcW w:w="567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4559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</w:t>
            </w:r>
            <w:r w:rsidRPr="0084559D">
              <w:rPr>
                <w:rFonts w:ascii="Times New Roman" w:hAnsi="Times New Roman"/>
              </w:rPr>
              <w:t>«Снежок порхает, кружится»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>Учить создавать образ снегопада. Закрепить умение рисовать пятнышки ватными палочками и пальчиками. Познакомить с новыми приёмами пальчиковой техники. Познакомить с белым цветом.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1155"/>
        </w:trPr>
        <w:tc>
          <w:tcPr>
            <w:tcW w:w="567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 xml:space="preserve"> Тема: «Вот какие у нас сосульки!»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>Цель: Вызвать интерес к изображению сосулек. Учить проводить вертикальные линии разной длины. Воспитывать интерес к природе.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138"/>
        </w:trPr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</w:t>
            </w:r>
            <w:r w:rsidRPr="0084559D">
              <w:rPr>
                <w:rFonts w:ascii="Times New Roman" w:hAnsi="Times New Roman"/>
                <w:b/>
                <w:sz w:val="24"/>
              </w:rPr>
              <w:t>Раскрашивание в книжках-раскрасках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6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</w:t>
            </w:r>
            <w:r w:rsidRPr="0084559D">
              <w:rPr>
                <w:rFonts w:ascii="Times New Roman" w:hAnsi="Times New Roman"/>
              </w:rPr>
              <w:t xml:space="preserve">«Угощайся </w:t>
            </w:r>
            <w:r w:rsidRPr="0084559D">
              <w:rPr>
                <w:rFonts w:ascii="Times New Roman" w:hAnsi="Times New Roman"/>
              </w:rPr>
              <w:t>,зайка»</w:t>
            </w:r>
          </w:p>
          <w:p w:rsidR="00FF48C9" w:rsidRPr="0084559D" w:rsidRDefault="0084559D" w:rsidP="00845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новым видом рисования – раскрашиванием контурных картинок </w:t>
            </w:r>
            <w:r w:rsidRPr="008455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4559D">
              <w:rPr>
                <w:rFonts w:ascii="Times New Roman" w:hAnsi="Times New Roman"/>
                <w:sz w:val="24"/>
                <w:szCs w:val="24"/>
              </w:rPr>
              <w:t>в книжках-раскрасках. Продолжать учить рисовать кистью. Создать интерес к «оживлению» персонажа и расцвечиванию картинки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C9" w:rsidTr="0084559D">
        <w:trPr>
          <w:trHeight w:val="316"/>
        </w:trPr>
        <w:tc>
          <w:tcPr>
            <w:tcW w:w="8647" w:type="dxa"/>
            <w:gridSpan w:val="2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559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FF48C9" w:rsidRDefault="0084559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Описание учебно-методическо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и материально-технического обеспечения образовательной деятельности</w:t>
      </w:r>
    </w:p>
    <w:p w:rsidR="00FF48C9" w:rsidRDefault="0084559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5.1. </w:t>
      </w:r>
      <w:r>
        <w:rPr>
          <w:rFonts w:ascii="Times New Roman" w:eastAsia="Times New Roman" w:hAnsi="Times New Roman" w:cs="Times New Roman"/>
          <w:b/>
          <w:sz w:val="24"/>
        </w:rPr>
        <w:t>Наглядный материал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FF48C9" w:rsidTr="0084559D">
        <w:trPr>
          <w:trHeight w:val="309"/>
        </w:trPr>
        <w:tc>
          <w:tcPr>
            <w:tcW w:w="709" w:type="dxa"/>
            <w:shd w:val="clear" w:color="auto" w:fill="auto"/>
          </w:tcPr>
          <w:p w:rsidR="00FF48C9" w:rsidRDefault="0084559D" w:rsidP="0084559D">
            <w:pPr>
              <w:pStyle w:val="a5"/>
              <w:spacing w:before="0" w:after="0"/>
            </w:pPr>
            <w:r w:rsidRPr="0084559D">
              <w:rPr>
                <w:kern w:val="2"/>
              </w:rPr>
              <w:t>№ п\п</w:t>
            </w:r>
          </w:p>
        </w:tc>
        <w:tc>
          <w:tcPr>
            <w:tcW w:w="8930" w:type="dxa"/>
            <w:shd w:val="clear" w:color="auto" w:fill="auto"/>
          </w:tcPr>
          <w:p w:rsidR="00FF48C9" w:rsidRDefault="0084559D" w:rsidP="0084559D">
            <w:pPr>
              <w:pStyle w:val="a5"/>
              <w:spacing w:before="0" w:after="0"/>
              <w:ind w:right="1877"/>
              <w:jc w:val="center"/>
            </w:pPr>
            <w:r w:rsidRPr="0084559D">
              <w:rPr>
                <w:kern w:val="2"/>
              </w:rPr>
              <w:t>Наименование</w:t>
            </w:r>
          </w:p>
        </w:tc>
      </w:tr>
      <w:tr w:rsidR="00FF48C9" w:rsidTr="0084559D">
        <w:trPr>
          <w:trHeight w:val="309"/>
        </w:trPr>
        <w:tc>
          <w:tcPr>
            <w:tcW w:w="709" w:type="dxa"/>
            <w:shd w:val="clear" w:color="auto" w:fill="auto"/>
          </w:tcPr>
          <w:p w:rsidR="00FF48C9" w:rsidRPr="0084559D" w:rsidRDefault="0084559D" w:rsidP="0084559D">
            <w:pPr>
              <w:pStyle w:val="a5"/>
              <w:spacing w:before="0" w:after="0"/>
              <w:rPr>
                <w:kern w:val="2"/>
              </w:rPr>
            </w:pPr>
            <w:r w:rsidRPr="0084559D">
              <w:rPr>
                <w:kern w:val="2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FF48C9" w:rsidRPr="0084559D" w:rsidRDefault="0084559D" w:rsidP="00845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 xml:space="preserve">Картины, предметные картинки   </w:t>
            </w:r>
          </w:p>
          <w:p w:rsidR="00FF48C9" w:rsidRPr="0084559D" w:rsidRDefault="0084559D" w:rsidP="00845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 xml:space="preserve">Предметы народных промыслов: Игрушки из глины (дымковская, каргопольская, филимоновская), из дерева </w:t>
            </w:r>
            <w:r w:rsidRPr="0084559D">
              <w:rPr>
                <w:rFonts w:ascii="Times New Roman" w:hAnsi="Times New Roman"/>
              </w:rPr>
              <w:t>(полхов-майданская, воло¬годская,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</w:t>
            </w:r>
            <w:r w:rsidRPr="0084559D">
              <w:rPr>
                <w:rFonts w:ascii="Times New Roman" w:hAnsi="Times New Roman"/>
              </w:rPr>
              <w:t>писные полотенца, рубахи), роспись посуды (новгородская, псковская), изделия из теста (поморские козули) и т. п.</w:t>
            </w:r>
          </w:p>
          <w:p w:rsidR="00FF48C9" w:rsidRPr="0084559D" w:rsidRDefault="0084559D" w:rsidP="00845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>Книжная графика: Иллюстрации художников Л. Владимирского, В. Конашевича, Н. Ко- чергина, В. Лебедева, Т. Мавриной, Л. Токмаковой, Е. и Н. Чаруш</w:t>
            </w:r>
            <w:r w:rsidRPr="0084559D">
              <w:rPr>
                <w:rFonts w:ascii="Times New Roman" w:hAnsi="Times New Roman"/>
              </w:rPr>
              <w:t>иных, Т. Юфы и других.</w:t>
            </w:r>
          </w:p>
          <w:p w:rsidR="00FF48C9" w:rsidRPr="0084559D" w:rsidRDefault="0084559D" w:rsidP="00845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</w:t>
            </w:r>
            <w:r w:rsidRPr="0084559D">
              <w:rPr>
                <w:rFonts w:ascii="Times New Roman" w:hAnsi="Times New Roman"/>
              </w:rPr>
              <w:t>ивы», «Розы в хрустальной вазе»; И. Репин «Яблоки»; Ф. Толстой «Ветка крыжовника», «Клубни¬ка»; И.Хруцкий «Цветы и плоды».</w:t>
            </w:r>
          </w:p>
          <w:p w:rsidR="00FF48C9" w:rsidRPr="0084559D" w:rsidRDefault="0084559D" w:rsidP="00845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59D">
              <w:rPr>
                <w:rFonts w:ascii="Times New Roman" w:hAnsi="Times New Roman"/>
              </w:rPr>
              <w:t xml:space="preserve">Пейзаж. И.Айвазовский «Волна», «Черное море»; Ф.Васильев «Мокрый луг», «Болото», «Деревенский пейзаж»; Б. Коровин «Зимой», «Мостик», </w:t>
            </w:r>
            <w:r w:rsidRPr="0084559D">
              <w:rPr>
                <w:rFonts w:ascii="Times New Roman" w:hAnsi="Times New Roman"/>
              </w:rPr>
              <w:t>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</w:t>
            </w:r>
            <w:r w:rsidRPr="0084559D">
              <w:rPr>
                <w:rFonts w:ascii="Times New Roman" w:hAnsi="Times New Roman"/>
              </w:rPr>
              <w:t>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  <w:p w:rsidR="00FF48C9" w:rsidRPr="0084559D" w:rsidRDefault="0084559D" w:rsidP="0084559D">
            <w:pPr>
              <w:pStyle w:val="a5"/>
              <w:spacing w:before="0" w:after="0"/>
              <w:jc w:val="both"/>
              <w:rPr>
                <w:kern w:val="2"/>
              </w:rPr>
            </w:pPr>
            <w:r w:rsidRPr="0084559D">
              <w:rPr>
                <w:rFonts w:eastAsia="Calibri"/>
              </w:rPr>
              <w:t>Портрет. И.Аргунов «Портр</w:t>
            </w:r>
            <w:r w:rsidRPr="0084559D">
              <w:rPr>
                <w:rFonts w:eastAsia="Calibri"/>
              </w:rPr>
              <w:t>ет неизвестной в русском костюме»; А. Архипов «Девушка с кувшином»; А. Венецианов «Захарка»; П. Кончаловский «Лизонька»; А. Мыльников «Верочка»; В. Поленов «Ванька с Окуловой горы»; Д. Рейнольде «Плутовка»; И. Репин «Стрекоза. Портрет дочери художника»; В.</w:t>
            </w:r>
            <w:r w:rsidRPr="0084559D">
              <w:rPr>
                <w:rFonts w:eastAsia="Calibri"/>
              </w:rPr>
              <w:t xml:space="preserve"> Серов «Портрет Микки Морозова»; В. Суриков «Смеющийся солдат (этюд к картине „Переход Суворова через Альпы")»; В. Тропинин «Портрет сына художника»; Ф. Хальс «Смеющийся мальчик», «Цыганоч¬ка», «Поющие мальчики», «Мальчик-рыбак», «Дети с кружкой».</w:t>
            </w:r>
          </w:p>
        </w:tc>
      </w:tr>
    </w:tbl>
    <w:p w:rsidR="00FF48C9" w:rsidRDefault="00FF48C9">
      <w:pPr>
        <w:pStyle w:val="a3"/>
        <w:jc w:val="center"/>
        <w:rPr>
          <w:rFonts w:ascii="Times New Roman" w:eastAsia="Times New Roman" w:hAnsi="Times New Roman"/>
          <w:b/>
          <w:sz w:val="24"/>
        </w:rPr>
      </w:pPr>
    </w:p>
    <w:p w:rsidR="00FF48C9" w:rsidRDefault="0084559D">
      <w:pPr>
        <w:pStyle w:val="a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5.2. С</w:t>
      </w:r>
      <w:r>
        <w:rPr>
          <w:rFonts w:ascii="Times New Roman" w:eastAsia="Times New Roman" w:hAnsi="Times New Roman"/>
          <w:b/>
          <w:sz w:val="24"/>
        </w:rPr>
        <w:t>писок литературы</w:t>
      </w:r>
    </w:p>
    <w:p w:rsidR="00FF48C9" w:rsidRDefault="0084559D">
      <w:pPr>
        <w:pStyle w:val="a3"/>
        <w:numPr>
          <w:ilvl w:val="0"/>
          <w:numId w:val="4"/>
        </w:numPr>
        <w:tabs>
          <w:tab w:val="left" w:pos="240"/>
        </w:tabs>
        <w:ind w:left="0" w:right="-280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Детство: примерная основная общеобразовательная программа дошкольного образования/Т.И. Бабаева, А.Г. Гогоберидзе, З.А  и др.  – СПб.: ООО «ИЗДАТЕЛЬСТВО «ДЕТСТВО-ПРЕСС», 2015 г.</w:t>
      </w:r>
    </w:p>
    <w:p w:rsidR="00FF48C9" w:rsidRDefault="0084559D">
      <w:pPr>
        <w:pStyle w:val="a3"/>
        <w:numPr>
          <w:ilvl w:val="0"/>
          <w:numId w:val="4"/>
        </w:numPr>
        <w:tabs>
          <w:tab w:val="left" w:pos="240"/>
        </w:tabs>
        <w:ind w:left="0" w:right="-280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Планирование и организация образовательного процесса </w:t>
      </w:r>
      <w:r>
        <w:rPr>
          <w:rFonts w:ascii="Times New Roman" w:hAnsi="Times New Roman"/>
          <w:sz w:val="24"/>
          <w:szCs w:val="28"/>
        </w:rPr>
        <w:t>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FF48C9" w:rsidRDefault="0084559D">
      <w:pPr>
        <w:pStyle w:val="a3"/>
        <w:numPr>
          <w:ilvl w:val="0"/>
          <w:numId w:val="4"/>
        </w:numPr>
        <w:tabs>
          <w:tab w:val="left" w:pos="240"/>
        </w:tabs>
        <w:ind w:left="0" w:right="-280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Н.Н  Леонова  « Художественное творчество. Освоение содержания образовательной области по програм</w:t>
      </w:r>
      <w:r>
        <w:rPr>
          <w:rFonts w:ascii="Times New Roman" w:hAnsi="Times New Roman"/>
          <w:sz w:val="24"/>
          <w:szCs w:val="28"/>
        </w:rPr>
        <w:t xml:space="preserve">ме "Детство": планирование, конспекты. Первая младшая. Издательство: </w:t>
      </w:r>
    </w:p>
    <w:p w:rsidR="00FF48C9" w:rsidRDefault="0084559D">
      <w:pPr>
        <w:pStyle w:val="a3"/>
        <w:tabs>
          <w:tab w:val="left" w:pos="240"/>
        </w:tabs>
        <w:ind w:left="0" w:right="-2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Учитель г. Волгоград, год издания: 2014 г.</w:t>
      </w:r>
    </w:p>
    <w:p w:rsidR="00FF48C9" w:rsidRDefault="0084559D">
      <w:pPr>
        <w:pStyle w:val="a3"/>
        <w:tabs>
          <w:tab w:val="left" w:pos="240"/>
        </w:tabs>
        <w:ind w:left="0" w:right="-2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 Лыкова И.А. Изобразительная деятельность в детском саду. Ранний возраст. 2015 г.</w:t>
      </w:r>
      <w:r>
        <w:rPr>
          <w:rFonts w:ascii="Times New Roman" w:hAnsi="Times New Roman"/>
          <w:sz w:val="24"/>
        </w:rPr>
        <w:t xml:space="preserve"> </w:t>
      </w:r>
    </w:p>
    <w:sectPr w:rsidR="00FF48C9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559D">
      <w:pPr>
        <w:spacing w:after="0" w:line="240" w:lineRule="auto"/>
      </w:pPr>
      <w:r>
        <w:separator/>
      </w:r>
    </w:p>
  </w:endnote>
  <w:endnote w:type="continuationSeparator" w:id="0">
    <w:p w:rsidR="00000000" w:rsidRDefault="0084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1" w:usb2="00000001" w:usb3="00000001" w:csb0="00000001" w:csb1="00000001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8C9" w:rsidRDefault="0084559D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F48C9" w:rsidRDefault="00FF48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559D">
      <w:pPr>
        <w:spacing w:after="0" w:line="240" w:lineRule="auto"/>
      </w:pPr>
      <w:r>
        <w:separator/>
      </w:r>
    </w:p>
  </w:footnote>
  <w:footnote w:type="continuationSeparator" w:id="0">
    <w:p w:rsidR="00000000" w:rsidRDefault="0084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FE2"/>
    <w:multiLevelType w:val="hybridMultilevel"/>
    <w:tmpl w:val="00002BA5"/>
    <w:lvl w:ilvl="0" w:tplc="000028E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04717E"/>
    <w:multiLevelType w:val="hybridMultilevel"/>
    <w:tmpl w:val="79763B12"/>
    <w:lvl w:ilvl="0" w:tplc="91FA95BC">
      <w:start w:val="1"/>
      <w:numFmt w:val="decimal"/>
      <w:lvlText w:val="%1."/>
      <w:lvlJc w:val="left"/>
      <w:pPr>
        <w:ind w:left="6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635D9"/>
    <w:multiLevelType w:val="hybridMultilevel"/>
    <w:tmpl w:val="D90E9776"/>
    <w:lvl w:ilvl="0" w:tplc="FBA44BE2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oNotTrackMoves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8C9"/>
    <w:rsid w:val="0084559D"/>
    <w:rsid w:val="00FF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2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No Spacing"/>
    <w:qFormat/>
    <w:rPr>
      <w:rFonts w:eastAsia="Times New Roman" w:cs="Times New Roman"/>
      <w:sz w:val="22"/>
      <w:szCs w:val="22"/>
      <w:lang w:eastAsia="en-US"/>
    </w:rPr>
  </w:style>
  <w:style w:type="paragraph" w:styleId="a5">
    <w:name w:val="Normal (Web)"/>
    <w:basedOn w:val="a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6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455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2018-09-24T12:56:00Z</cp:lastPrinted>
  <dcterms:created xsi:type="dcterms:W3CDTF">2018-09-12T14:38:00Z</dcterms:created>
  <dcterms:modified xsi:type="dcterms:W3CDTF">2022-08-29T11:52:00Z</dcterms:modified>
  <cp:version>0900.0100.01</cp:version>
</cp:coreProperties>
</file>